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27173" w14:textId="77777777" w:rsidR="00F63E6F" w:rsidRPr="00F63E6F" w:rsidRDefault="00F63E6F" w:rsidP="00F63E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>Informacje o bezpieczeństwie przy użyciu tarczy polerskiej diamentowej na rzep do granitu i innych materiałów</w:t>
      </w:r>
    </w:p>
    <w:p w14:paraId="7EF73917" w14:textId="77777777" w:rsidR="00F63E6F" w:rsidRPr="00F63E6F" w:rsidRDefault="00F63E6F" w:rsidP="00F63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Tarcze polerskie diamentowe na rzep</w:t>
      </w: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(zwane też padami polerskimi, rzepami diamentowymi lub "żółwiami") to elastyczne dyski z nasypem diamentowym, mocowane na rzep do uchwytu szlifierki kątowej. Służą do szlifowania i polerowania twardych powierzchni, takich jak </w:t>
      </w:r>
      <w:r w:rsidRPr="00F63E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granit</w:t>
      </w: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, marmur, gres, konglomerat, beton czy kwarcyt. Dostępne w różnych gradacjach (np. #50–#3000) i wersjach na mokro lub na sucho.</w:t>
      </w:r>
    </w:p>
    <w:p w14:paraId="7831781D" w14:textId="77777777" w:rsidR="00F63E6F" w:rsidRPr="00F63E6F" w:rsidRDefault="00F63E6F" w:rsidP="00F63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Główne zagrożenie to </w:t>
      </w:r>
      <w:r w:rsidRPr="00F63E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pył </w:t>
      </w:r>
      <w:proofErr w:type="spellStart"/>
      <w:r w:rsidRPr="00F63E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respirabilny</w:t>
      </w:r>
      <w:proofErr w:type="spellEnd"/>
      <w:r w:rsidRPr="00F63E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z krzemionki krystalicznej (RCS)</w:t>
      </w: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, obecnej w granicie (do 60%), gresie czy betonie. Wdychanie tego pyłu powoduje </w:t>
      </w:r>
      <w:proofErr w:type="spellStart"/>
      <w:r w:rsidRPr="00F63E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krzemowcę</w:t>
      </w:r>
      <w:proofErr w:type="spellEnd"/>
      <w:r w:rsidRPr="00F63E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(</w:t>
      </w:r>
      <w:proofErr w:type="spellStart"/>
      <w:r w:rsidRPr="00F63E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silicozę</w:t>
      </w:r>
      <w:proofErr w:type="spellEnd"/>
      <w:r w:rsidRPr="00F63E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)</w:t>
      </w: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, raka płuc, </w:t>
      </w:r>
      <w:proofErr w:type="spellStart"/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POChP</w:t>
      </w:r>
      <w:proofErr w:type="spellEnd"/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i inne choroby. Ryzyko jest wyższe przy pracy na sucho.</w:t>
      </w:r>
    </w:p>
    <w:p w14:paraId="1CD9E2F4" w14:textId="77777777" w:rsidR="00F63E6F" w:rsidRPr="00F63E6F" w:rsidRDefault="00F63E6F" w:rsidP="00F63E6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Główne zagrożenia</w:t>
      </w:r>
    </w:p>
    <w:p w14:paraId="6DE46C33" w14:textId="77777777" w:rsidR="00F63E6F" w:rsidRPr="00F63E6F" w:rsidRDefault="00F63E6F" w:rsidP="00F63E6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Pył krzemionkowy</w:t>
      </w: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: Najpoważniejsze – drobny pył wnika do płuc, powodując nieodwracalne zmiany.</w:t>
      </w:r>
    </w:p>
    <w:p w14:paraId="6F17DE41" w14:textId="77777777" w:rsidR="00F63E6F" w:rsidRPr="00F63E6F" w:rsidRDefault="00F63E6F" w:rsidP="00F63E6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Mechaniczne</w:t>
      </w: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: Odpryski, odrzut narzędzia, przegrzanie pada.</w:t>
      </w:r>
    </w:p>
    <w:p w14:paraId="01B65C07" w14:textId="77777777" w:rsidR="00F63E6F" w:rsidRPr="00F63E6F" w:rsidRDefault="00F63E6F" w:rsidP="00F63E6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Inne</w:t>
      </w: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: Hałas (do 100–110 </w:t>
      </w:r>
      <w:proofErr w:type="spellStart"/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dB</w:t>
      </w:r>
      <w:proofErr w:type="spellEnd"/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), wibracje (zespół wibracyjny), oparzenia od tarcia.</w:t>
      </w:r>
    </w:p>
    <w:p w14:paraId="4BF5281F" w14:textId="6BFF5EB2" w:rsidR="00F63E6F" w:rsidRPr="00F63E6F" w:rsidRDefault="00F63E6F" w:rsidP="00F63E6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Zalecana metoda pracy –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na mokro lub na sucho.</w:t>
      </w:r>
    </w:p>
    <w:p w14:paraId="17111438" w14:textId="77777777" w:rsidR="00F63E6F" w:rsidRPr="00F63E6F" w:rsidRDefault="00F63E6F" w:rsidP="00F63E6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  <w14:ligatures w14:val="none"/>
        </w:rPr>
        <w:lastRenderedPageBreak/>
        <w:drawing>
          <wp:inline distT="0" distB="0" distL="0" distR="0" wp14:anchorId="63B772AA" wp14:editId="0FB6E05E">
            <wp:extent cx="12176760" cy="6858000"/>
            <wp:effectExtent l="0" t="0" r="0" b="0"/>
            <wp:docPr id="16" name="Obraz 15" descr="Wet Diamond Polishing Pads: The Ultimate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et Diamond Polishing Pads: The Ultimate Guid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676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1627E" w14:textId="77777777" w:rsidR="00F63E6F" w:rsidRPr="00F63E6F" w:rsidRDefault="00F63E6F" w:rsidP="00F63E6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hyperlink r:id="rId6" w:tgtFrame="_blank" w:history="1">
        <w:r w:rsidRPr="00F63E6F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pl-PL"/>
            <w14:ligatures w14:val="none"/>
          </w:rPr>
          <w:t>linkedin.com</w:t>
        </w:r>
      </w:hyperlink>
    </w:p>
    <w:p w14:paraId="386C2D74" w14:textId="77777777" w:rsidR="00F63E6F" w:rsidRPr="00F63E6F" w:rsidRDefault="00F63E6F" w:rsidP="00F63E6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  <w14:ligatures w14:val="none"/>
        </w:rPr>
        <mc:AlternateContent>
          <mc:Choice Requires="wps">
            <w:drawing>
              <wp:inline distT="0" distB="0" distL="0" distR="0" wp14:anchorId="75CA2C3E" wp14:editId="68104C45">
                <wp:extent cx="304800" cy="304800"/>
                <wp:effectExtent l="0" t="0" r="0" b="0"/>
                <wp:docPr id="1008536244" name="AutoShape 17" descr="Pulsar Universal 5-Step Wet/Dry Diamond Polishing Pa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C0089E" id="AutoShape 17" o:spid="_x0000_s1026" alt="Pulsar Universal 5-Step Wet/Dry Diamond Polishing Pad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9187F07" w14:textId="77777777" w:rsidR="00F63E6F" w:rsidRPr="00F63E6F" w:rsidRDefault="00F63E6F" w:rsidP="00F63E6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hyperlink r:id="rId7" w:tgtFrame="_blank" w:history="1">
        <w:r w:rsidRPr="00F63E6F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pl-PL"/>
            <w14:ligatures w14:val="none"/>
          </w:rPr>
          <w:t>granquartz.com</w:t>
        </w:r>
      </w:hyperlink>
    </w:p>
    <w:p w14:paraId="2BCDF8C0" w14:textId="77777777" w:rsidR="00F63E6F" w:rsidRPr="00F63E6F" w:rsidRDefault="00F63E6F" w:rsidP="00F63E6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  <w14:ligatures w14:val="none"/>
        </w:rPr>
        <w:lastRenderedPageBreak/>
        <w:drawing>
          <wp:inline distT="0" distB="0" distL="0" distR="0" wp14:anchorId="544AD5BF" wp14:editId="55F6E2B1">
            <wp:extent cx="2781300" cy="1645920"/>
            <wp:effectExtent l="0" t="0" r="0" b="0"/>
            <wp:docPr id="18" name="Obraz 14" descr="What are Diamond Polishing Pads used for: Applications &amp; C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at are Diamond Polishing Pads used for: Applications &amp; Cas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CA2FD" w14:textId="77777777" w:rsidR="00F63E6F" w:rsidRPr="00F63E6F" w:rsidRDefault="00F63E6F" w:rsidP="00F63E6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hyperlink r:id="rId9" w:tgtFrame="_blank" w:history="1">
        <w:r w:rsidRPr="00F63E6F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pl-PL"/>
            <w14:ligatures w14:val="none"/>
          </w:rPr>
          <w:t>dinosawmachine.com</w:t>
        </w:r>
      </w:hyperlink>
    </w:p>
    <w:p w14:paraId="20957118" w14:textId="77777777" w:rsidR="00F63E6F" w:rsidRPr="00F63E6F" w:rsidRDefault="00F63E6F" w:rsidP="00F63E6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7B638620" wp14:editId="341D740F">
            <wp:extent cx="2621280" cy="1744980"/>
            <wp:effectExtent l="0" t="0" r="7620" b="7620"/>
            <wp:docPr id="19" name="Obraz 13" descr="BB Industries LLC BBI 7-Step Wet Polishing Pads BB Industries L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B Industries LLC BBI 7-Step Wet Polishing Pads BB Industries LL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06D81" w14:textId="77777777" w:rsidR="00F63E6F" w:rsidRPr="00F63E6F" w:rsidRDefault="00F63E6F" w:rsidP="00F63E6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hyperlink r:id="rId11" w:tgtFrame="_blank" w:history="1">
        <w:r w:rsidRPr="00F63E6F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pl-PL"/>
            <w14:ligatures w14:val="none"/>
          </w:rPr>
          <w:t>bbindustriesllc.com</w:t>
        </w:r>
      </w:hyperlink>
    </w:p>
    <w:p w14:paraId="1715A1CB" w14:textId="77777777" w:rsidR="00F63E6F" w:rsidRPr="00F63E6F" w:rsidRDefault="00F63E6F" w:rsidP="00F63E6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Woda chłodzi pad i powierzchnię, przedłuża żywotność narzędzia, wiąże pył (redukcja nawet o 99%).</w:t>
      </w:r>
    </w:p>
    <w:p w14:paraId="33EC9781" w14:textId="77777777" w:rsidR="00F63E6F" w:rsidRPr="00F63E6F" w:rsidRDefault="00F63E6F" w:rsidP="00F63E6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Zalecana zwłaszcza do granitu i twardych materiałów.</w:t>
      </w:r>
    </w:p>
    <w:p w14:paraId="167CF087" w14:textId="77777777" w:rsidR="00F63E6F" w:rsidRPr="00F63E6F" w:rsidRDefault="00F63E6F" w:rsidP="00F63E6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Używaj szlifierki z podłączeniem wody lub systemu natryskowego.</w:t>
      </w:r>
    </w:p>
    <w:p w14:paraId="52243B84" w14:textId="77777777" w:rsidR="00F63E6F" w:rsidRPr="00F63E6F" w:rsidRDefault="00F63E6F" w:rsidP="00F63E6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Praca na sucho tylko w ostateczności – wtedy obowiązkowe odpylanie i wysoka ochrona dróg oddechowych.</w:t>
      </w:r>
    </w:p>
    <w:p w14:paraId="530C13F0" w14:textId="77777777" w:rsidR="00F63E6F" w:rsidRPr="00F63E6F" w:rsidRDefault="00F63E6F" w:rsidP="00F63E6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Środki ochrony indywidualnej (ŚOI) – obowiązkowe!</w:t>
      </w:r>
    </w:p>
    <w:p w14:paraId="1165C7FD" w14:textId="77777777" w:rsidR="00F63E6F" w:rsidRPr="00F63E6F" w:rsidRDefault="00F63E6F" w:rsidP="00F63E6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  <w14:ligatures w14:val="none"/>
        </w:rPr>
        <mc:AlternateContent>
          <mc:Choice Requires="wps">
            <w:drawing>
              <wp:inline distT="0" distB="0" distL="0" distR="0" wp14:anchorId="68FA35CB" wp14:editId="61EE9E7C">
                <wp:extent cx="304800" cy="304800"/>
                <wp:effectExtent l="0" t="0" r="0" b="0"/>
                <wp:docPr id="1513190380" name="AutoShape 20" descr="OSHA Occupational Exposure to Respirable Crystalline Silica | 2017-01-01 |  ISH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24197E" id="AutoShape 20" o:spid="_x0000_s1026" alt="OSHA Occupational Exposure to Respirable Crystalline Silica | 2017-01-01 |  ISH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8B5FAAC" w14:textId="77777777" w:rsidR="00F63E6F" w:rsidRPr="00F63E6F" w:rsidRDefault="00F63E6F" w:rsidP="00F63E6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hyperlink r:id="rId12" w:tgtFrame="_blank" w:history="1">
        <w:r w:rsidRPr="00F63E6F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pl-PL"/>
            <w14:ligatures w14:val="none"/>
          </w:rPr>
          <w:t>ishn.com</w:t>
        </w:r>
      </w:hyperlink>
    </w:p>
    <w:p w14:paraId="485E5015" w14:textId="77777777" w:rsidR="00F63E6F" w:rsidRPr="00F63E6F" w:rsidRDefault="00F63E6F" w:rsidP="00F63E6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  <w14:ligatures w14:val="none"/>
        </w:rPr>
        <w:lastRenderedPageBreak/>
        <w:drawing>
          <wp:inline distT="0" distB="0" distL="0" distR="0" wp14:anchorId="1A42F0E9" wp14:editId="1520E9C6">
            <wp:extent cx="11430000" cy="7620000"/>
            <wp:effectExtent l="0" t="0" r="0" b="0"/>
            <wp:docPr id="21" name="Obraz 12" descr="3M delivers respiratory protection for silica - Inside Constr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M delivers respiratory protection for silica - Inside Construct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306ED" w14:textId="77777777" w:rsidR="00F63E6F" w:rsidRPr="00F63E6F" w:rsidRDefault="00F63E6F" w:rsidP="00F63E6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hyperlink r:id="rId14" w:tgtFrame="_blank" w:history="1">
        <w:r w:rsidRPr="00F63E6F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pl-PL"/>
            <w14:ligatures w14:val="none"/>
          </w:rPr>
          <w:t>insideconstruction.com.au</w:t>
        </w:r>
      </w:hyperlink>
    </w:p>
    <w:p w14:paraId="719D8F02" w14:textId="77777777" w:rsidR="00F63E6F" w:rsidRPr="00F63E6F" w:rsidRDefault="00F63E6F" w:rsidP="00F63E6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  <w14:ligatures w14:val="none"/>
        </w:rPr>
        <w:lastRenderedPageBreak/>
        <w:drawing>
          <wp:inline distT="0" distB="0" distL="0" distR="0" wp14:anchorId="2AB4FD37" wp14:editId="7C62E7DD">
            <wp:extent cx="2606040" cy="1752600"/>
            <wp:effectExtent l="0" t="0" r="3810" b="0"/>
            <wp:docPr id="22" name="Obraz 11" descr="What Is the Best Protective Equipment to Prevent Silicosis in Stone  Workers?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hat Is the Best Protective Equipment to Prevent Silicosis in Stone  Workers? 20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4228F" w14:textId="77777777" w:rsidR="00F63E6F" w:rsidRPr="00F63E6F" w:rsidRDefault="00F63E6F" w:rsidP="00F63E6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hyperlink r:id="rId16" w:tgtFrame="_blank" w:history="1">
        <w:r w:rsidRPr="00F63E6F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pl-PL"/>
            <w14:ligatures w14:val="none"/>
          </w:rPr>
          <w:t>usmesotheliomalaw.com</w:t>
        </w:r>
      </w:hyperlink>
    </w:p>
    <w:p w14:paraId="1C2E91E8" w14:textId="77777777" w:rsidR="00F63E6F" w:rsidRPr="00F63E6F" w:rsidRDefault="00F63E6F" w:rsidP="00F63E6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79661506" wp14:editId="5C417E3D">
            <wp:extent cx="2857500" cy="2377440"/>
            <wp:effectExtent l="0" t="0" r="0" b="3810"/>
            <wp:docPr id="23" name="Obraz 10" descr="Good, Better, Best Respiratory Protection for Silica Dust - Dentec Safety  Specialists | 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ood, Better, Best Respiratory Protection for Silica Dust - Dentec Safety  Specialists | US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02F79" w14:textId="77777777" w:rsidR="00F63E6F" w:rsidRPr="00F63E6F" w:rsidRDefault="00F63E6F" w:rsidP="00F63E6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hyperlink r:id="rId18" w:tgtFrame="_blank" w:history="1">
        <w:r w:rsidRPr="00F63E6F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pl-PL"/>
            <w14:ligatures w14:val="none"/>
          </w:rPr>
          <w:t>dentecsafety.com</w:t>
        </w:r>
      </w:hyperlink>
    </w:p>
    <w:p w14:paraId="394A05A8" w14:textId="77777777" w:rsidR="00F63E6F" w:rsidRPr="00F63E6F" w:rsidRDefault="00F63E6F" w:rsidP="00F63E6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5794DC20" wp14:editId="04CD9C08">
            <wp:extent cx="4381500" cy="2926080"/>
            <wp:effectExtent l="0" t="0" r="0" b="7620"/>
            <wp:docPr id="24" name="Obraz 9" descr="CleanSpace Respirators are a breath of fresh air for protection against silica  d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leanSpace Respirators are a breath of fresh air for protection against silica  dus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7C98F" w14:textId="77777777" w:rsidR="00F63E6F" w:rsidRPr="00F63E6F" w:rsidRDefault="00F63E6F" w:rsidP="00F63E6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hyperlink r:id="rId20" w:tgtFrame="_blank" w:history="1">
        <w:r w:rsidRPr="00F63E6F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pl-PL"/>
            <w14:ligatures w14:val="none"/>
          </w:rPr>
          <w:t>safetysolutions.net.au</w:t>
        </w:r>
      </w:hyperlink>
    </w:p>
    <w:p w14:paraId="768C5062" w14:textId="77777777" w:rsidR="00F63E6F" w:rsidRPr="00F63E6F" w:rsidRDefault="00F63E6F" w:rsidP="00F63E6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  <w14:ligatures w14:val="none"/>
        </w:rPr>
        <w:lastRenderedPageBreak/>
        <w:drawing>
          <wp:inline distT="0" distB="0" distL="0" distR="0" wp14:anchorId="5EE7A1AA" wp14:editId="7731F0E3">
            <wp:extent cx="7620000" cy="5067300"/>
            <wp:effectExtent l="0" t="0" r="0" b="0"/>
            <wp:docPr id="25" name="Obraz 8" descr="What Type of Respirator Should I Use for Silica? |PK Saf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hat Type of Respirator Should I Use for Silica? |PK Safet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4ACD8" w14:textId="77777777" w:rsidR="00F63E6F" w:rsidRPr="00F63E6F" w:rsidRDefault="00F63E6F" w:rsidP="00F63E6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hyperlink r:id="rId22" w:tgtFrame="_blank" w:history="1">
        <w:r w:rsidRPr="00F63E6F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pl-PL"/>
            <w14:ligatures w14:val="none"/>
          </w:rPr>
          <w:t>pksafety.com</w:t>
        </w:r>
      </w:hyperlink>
    </w:p>
    <w:p w14:paraId="6897D460" w14:textId="77777777" w:rsidR="00F63E6F" w:rsidRPr="00F63E6F" w:rsidRDefault="00F63E6F" w:rsidP="00F63E6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Ochrona dróg oddechowych</w:t>
      </w: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: Maska FFP3 lub półmaska z filtrem P3/HEPA (do pyłu krzemionkowego). Przy pracy na sucho – respirator z </w:t>
      </w:r>
      <w:proofErr w:type="spellStart"/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wymiannymi</w:t>
      </w:r>
      <w:proofErr w:type="spellEnd"/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filtrami lub system PAPR.</w:t>
      </w:r>
    </w:p>
    <w:p w14:paraId="23BB5519" w14:textId="77777777" w:rsidR="00F63E6F" w:rsidRPr="00F63E6F" w:rsidRDefault="00F63E6F" w:rsidP="00F63E6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Oczy</w:t>
      </w: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: Szczelne okulary lub przyłbica (ochrony przed odpryskami i pyłem).</w:t>
      </w:r>
    </w:p>
    <w:p w14:paraId="64BC5AF9" w14:textId="77777777" w:rsidR="00F63E6F" w:rsidRPr="00F63E6F" w:rsidRDefault="00F63E6F" w:rsidP="00F63E6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Słuch</w:t>
      </w: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: Nauszniki lub zatyczki (hałas &gt;85 </w:t>
      </w:r>
      <w:proofErr w:type="spellStart"/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dB</w:t>
      </w:r>
      <w:proofErr w:type="spellEnd"/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).</w:t>
      </w:r>
    </w:p>
    <w:p w14:paraId="28FAF9D2" w14:textId="77777777" w:rsidR="00F63E6F" w:rsidRPr="00F63E6F" w:rsidRDefault="00F63E6F" w:rsidP="00F63E6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Ręce</w:t>
      </w: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: Rękawice antypoślizgowe, odporne na ścieranie.</w:t>
      </w:r>
    </w:p>
    <w:p w14:paraId="3F4EAE54" w14:textId="77777777" w:rsidR="00F63E6F" w:rsidRPr="00F63E6F" w:rsidRDefault="00F63E6F" w:rsidP="00F63E6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Ciało</w:t>
      </w: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: Odzież ochronna, długie rękawy, obcisła (unikaj luźnych części).</w:t>
      </w:r>
    </w:p>
    <w:p w14:paraId="48829977" w14:textId="77777777" w:rsidR="00F63E6F" w:rsidRPr="00F63E6F" w:rsidRDefault="00F63E6F" w:rsidP="00F63E6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Buty</w:t>
      </w: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: Antypoślizgowe z ochroną palców.</w:t>
      </w:r>
    </w:p>
    <w:p w14:paraId="554658F9" w14:textId="77777777" w:rsidR="00F63E6F" w:rsidRPr="00F63E6F" w:rsidRDefault="00F63E6F" w:rsidP="00F63E6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Bezpieczne mocowanie i praca</w:t>
      </w:r>
    </w:p>
    <w:p w14:paraId="06D03422" w14:textId="77777777" w:rsidR="00F63E6F" w:rsidRPr="00F63E6F" w:rsidRDefault="00F63E6F" w:rsidP="00F63E6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Odłącz narzędzie przed wymianą pada.</w:t>
      </w:r>
    </w:p>
    <w:p w14:paraId="7C6CB080" w14:textId="77777777" w:rsidR="00F63E6F" w:rsidRPr="00F63E6F" w:rsidRDefault="00F63E6F" w:rsidP="00F63E6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Sprawdź, czy rzep jest mocno przyklejony do uchwytu (gumowego/aluminiowego).</w:t>
      </w:r>
    </w:p>
    <w:p w14:paraId="70BC0885" w14:textId="77777777" w:rsidR="00F63E6F" w:rsidRPr="00F63E6F" w:rsidRDefault="00F63E6F" w:rsidP="00F63E6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Nie przekraczaj maksymalnych obrotów (</w:t>
      </w:r>
      <w:proofErr w:type="spellStart"/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zazw</w:t>
      </w:r>
      <w:proofErr w:type="spellEnd"/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. 3000–4500 </w:t>
      </w:r>
      <w:proofErr w:type="spellStart"/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obr</w:t>
      </w:r>
      <w:proofErr w:type="spellEnd"/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/min, sprawdź na padzie).</w:t>
      </w:r>
    </w:p>
    <w:p w14:paraId="789FD76A" w14:textId="77777777" w:rsidR="00F63E6F" w:rsidRPr="00F63E6F" w:rsidRDefault="00F63E6F" w:rsidP="00F63E6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Lekki, równomierny nacisk – zbyt mocny powoduje przegrzanie i szybkie zużycie.</w:t>
      </w:r>
    </w:p>
    <w:p w14:paraId="2717FC83" w14:textId="77777777" w:rsidR="00F63E6F" w:rsidRPr="00F63E6F" w:rsidRDefault="00F63E6F" w:rsidP="00F63E6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Trzymaj szlifierkę obiema rękami, stój stabilnie.</w:t>
      </w:r>
    </w:p>
    <w:p w14:paraId="5E3F02EF" w14:textId="77777777" w:rsidR="00F63E6F" w:rsidRPr="00F63E6F" w:rsidRDefault="00F63E6F" w:rsidP="00F63E6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Podłącz odkurzacz przemysłowy z filtrem HEPA (klasa H) przy pracy na sucho.</w:t>
      </w:r>
    </w:p>
    <w:p w14:paraId="1D9BB4BF" w14:textId="014DBF1C" w:rsidR="00C05E0E" w:rsidRPr="00F63E6F" w:rsidRDefault="00F63E6F" w:rsidP="00F63E6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63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Rob przerwy, monitoruj zmęczenie.</w:t>
      </w:r>
    </w:p>
    <w:sectPr w:rsidR="00C05E0E" w:rsidRPr="00F63E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143B6"/>
    <w:multiLevelType w:val="multilevel"/>
    <w:tmpl w:val="C9AEB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C5FA0"/>
    <w:multiLevelType w:val="multilevel"/>
    <w:tmpl w:val="70362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6E7454"/>
    <w:multiLevelType w:val="multilevel"/>
    <w:tmpl w:val="92184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BA1178"/>
    <w:multiLevelType w:val="multilevel"/>
    <w:tmpl w:val="DA06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B06145"/>
    <w:multiLevelType w:val="multilevel"/>
    <w:tmpl w:val="D26AD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B169D2"/>
    <w:multiLevelType w:val="multilevel"/>
    <w:tmpl w:val="C4044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205A26"/>
    <w:multiLevelType w:val="multilevel"/>
    <w:tmpl w:val="7B92F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4A49BF"/>
    <w:multiLevelType w:val="multilevel"/>
    <w:tmpl w:val="EBEC7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CD1238"/>
    <w:multiLevelType w:val="multilevel"/>
    <w:tmpl w:val="5964E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9288565">
    <w:abstractNumId w:val="2"/>
  </w:num>
  <w:num w:numId="2" w16cid:durableId="2126004163">
    <w:abstractNumId w:val="6"/>
  </w:num>
  <w:num w:numId="3" w16cid:durableId="1478957348">
    <w:abstractNumId w:val="7"/>
  </w:num>
  <w:num w:numId="4" w16cid:durableId="693117026">
    <w:abstractNumId w:val="4"/>
  </w:num>
  <w:num w:numId="5" w16cid:durableId="1098214206">
    <w:abstractNumId w:val="0"/>
  </w:num>
  <w:num w:numId="6" w16cid:durableId="2004700669">
    <w:abstractNumId w:val="3"/>
  </w:num>
  <w:num w:numId="7" w16cid:durableId="1041368749">
    <w:abstractNumId w:val="1"/>
  </w:num>
  <w:num w:numId="8" w16cid:durableId="1480414446">
    <w:abstractNumId w:val="5"/>
  </w:num>
  <w:num w:numId="9" w16cid:durableId="5513079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A70"/>
    <w:rsid w:val="0000554F"/>
    <w:rsid w:val="000124F9"/>
    <w:rsid w:val="00020D35"/>
    <w:rsid w:val="0002328D"/>
    <w:rsid w:val="0002537E"/>
    <w:rsid w:val="00051ACF"/>
    <w:rsid w:val="000532DD"/>
    <w:rsid w:val="00062737"/>
    <w:rsid w:val="00071CE9"/>
    <w:rsid w:val="00073636"/>
    <w:rsid w:val="000752D9"/>
    <w:rsid w:val="000B22FC"/>
    <w:rsid w:val="000D293A"/>
    <w:rsid w:val="000D2F1E"/>
    <w:rsid w:val="001025EC"/>
    <w:rsid w:val="00143314"/>
    <w:rsid w:val="00145153"/>
    <w:rsid w:val="00154850"/>
    <w:rsid w:val="00154E42"/>
    <w:rsid w:val="00157C9D"/>
    <w:rsid w:val="001625D1"/>
    <w:rsid w:val="00164289"/>
    <w:rsid w:val="0017019C"/>
    <w:rsid w:val="00171C91"/>
    <w:rsid w:val="00172E8F"/>
    <w:rsid w:val="0017398A"/>
    <w:rsid w:val="00187D81"/>
    <w:rsid w:val="00190631"/>
    <w:rsid w:val="001918D1"/>
    <w:rsid w:val="00195FD4"/>
    <w:rsid w:val="001A3B90"/>
    <w:rsid w:val="001A511C"/>
    <w:rsid w:val="001A5D42"/>
    <w:rsid w:val="001C300B"/>
    <w:rsid w:val="001C348F"/>
    <w:rsid w:val="001D373F"/>
    <w:rsid w:val="001E6C24"/>
    <w:rsid w:val="001E6C36"/>
    <w:rsid w:val="001F1DBA"/>
    <w:rsid w:val="001F3C33"/>
    <w:rsid w:val="0020448C"/>
    <w:rsid w:val="00222265"/>
    <w:rsid w:val="0022379C"/>
    <w:rsid w:val="00227AE6"/>
    <w:rsid w:val="00227D91"/>
    <w:rsid w:val="002341D0"/>
    <w:rsid w:val="00234A24"/>
    <w:rsid w:val="00234AF9"/>
    <w:rsid w:val="002437DD"/>
    <w:rsid w:val="00247A2C"/>
    <w:rsid w:val="00254D94"/>
    <w:rsid w:val="002717F1"/>
    <w:rsid w:val="00274740"/>
    <w:rsid w:val="00291290"/>
    <w:rsid w:val="002B1346"/>
    <w:rsid w:val="002B43E4"/>
    <w:rsid w:val="002B5A7F"/>
    <w:rsid w:val="002B63C1"/>
    <w:rsid w:val="002C2F9E"/>
    <w:rsid w:val="002C495A"/>
    <w:rsid w:val="002D0402"/>
    <w:rsid w:val="002D22EB"/>
    <w:rsid w:val="002D7CF1"/>
    <w:rsid w:val="002E788E"/>
    <w:rsid w:val="003050A3"/>
    <w:rsid w:val="0033346A"/>
    <w:rsid w:val="003604BA"/>
    <w:rsid w:val="00365C59"/>
    <w:rsid w:val="00372C61"/>
    <w:rsid w:val="003820A1"/>
    <w:rsid w:val="00384782"/>
    <w:rsid w:val="00384A67"/>
    <w:rsid w:val="00386EF6"/>
    <w:rsid w:val="00395D94"/>
    <w:rsid w:val="003A4DBB"/>
    <w:rsid w:val="003A4F09"/>
    <w:rsid w:val="003B419C"/>
    <w:rsid w:val="003B6D4D"/>
    <w:rsid w:val="003C542E"/>
    <w:rsid w:val="003D6010"/>
    <w:rsid w:val="003E78AC"/>
    <w:rsid w:val="003F5ECD"/>
    <w:rsid w:val="00400996"/>
    <w:rsid w:val="004018B9"/>
    <w:rsid w:val="00420762"/>
    <w:rsid w:val="00421E91"/>
    <w:rsid w:val="00427C30"/>
    <w:rsid w:val="004472EF"/>
    <w:rsid w:val="00447F00"/>
    <w:rsid w:val="00473A70"/>
    <w:rsid w:val="0047400C"/>
    <w:rsid w:val="00481E47"/>
    <w:rsid w:val="00485B7F"/>
    <w:rsid w:val="00485E78"/>
    <w:rsid w:val="004A0322"/>
    <w:rsid w:val="004B1B99"/>
    <w:rsid w:val="004B53AD"/>
    <w:rsid w:val="004C576E"/>
    <w:rsid w:val="004C7248"/>
    <w:rsid w:val="004D05DF"/>
    <w:rsid w:val="004D0A85"/>
    <w:rsid w:val="004D3AE0"/>
    <w:rsid w:val="004D7F32"/>
    <w:rsid w:val="004E020D"/>
    <w:rsid w:val="004E2864"/>
    <w:rsid w:val="004E6B54"/>
    <w:rsid w:val="004E7364"/>
    <w:rsid w:val="004F6E78"/>
    <w:rsid w:val="0050225D"/>
    <w:rsid w:val="00525C18"/>
    <w:rsid w:val="00535B8E"/>
    <w:rsid w:val="0054184B"/>
    <w:rsid w:val="00562EAA"/>
    <w:rsid w:val="00573BBA"/>
    <w:rsid w:val="00577E31"/>
    <w:rsid w:val="005914DF"/>
    <w:rsid w:val="005926D5"/>
    <w:rsid w:val="00592B84"/>
    <w:rsid w:val="005A4D4B"/>
    <w:rsid w:val="005B3422"/>
    <w:rsid w:val="005B4FB5"/>
    <w:rsid w:val="005C6A82"/>
    <w:rsid w:val="005E16A4"/>
    <w:rsid w:val="005F72E1"/>
    <w:rsid w:val="00613B6C"/>
    <w:rsid w:val="0062594E"/>
    <w:rsid w:val="006259DD"/>
    <w:rsid w:val="00640A9B"/>
    <w:rsid w:val="006633D6"/>
    <w:rsid w:val="006736C7"/>
    <w:rsid w:val="00680954"/>
    <w:rsid w:val="00682254"/>
    <w:rsid w:val="00692BD3"/>
    <w:rsid w:val="006A0604"/>
    <w:rsid w:val="006A7ED0"/>
    <w:rsid w:val="006B35E1"/>
    <w:rsid w:val="006B3B5F"/>
    <w:rsid w:val="006D2FF8"/>
    <w:rsid w:val="006D64BD"/>
    <w:rsid w:val="006E6BA5"/>
    <w:rsid w:val="006E7AAB"/>
    <w:rsid w:val="006F015F"/>
    <w:rsid w:val="00704CD6"/>
    <w:rsid w:val="00705955"/>
    <w:rsid w:val="0072209A"/>
    <w:rsid w:val="00734CE8"/>
    <w:rsid w:val="007431A4"/>
    <w:rsid w:val="0074732C"/>
    <w:rsid w:val="00751A86"/>
    <w:rsid w:val="00767914"/>
    <w:rsid w:val="007923F9"/>
    <w:rsid w:val="007B7B13"/>
    <w:rsid w:val="007C6506"/>
    <w:rsid w:val="007C7E5E"/>
    <w:rsid w:val="007D06C4"/>
    <w:rsid w:val="007D37EC"/>
    <w:rsid w:val="007D7819"/>
    <w:rsid w:val="0081405B"/>
    <w:rsid w:val="008156B2"/>
    <w:rsid w:val="00826EF5"/>
    <w:rsid w:val="0083463E"/>
    <w:rsid w:val="00835462"/>
    <w:rsid w:val="008425A5"/>
    <w:rsid w:val="008749EB"/>
    <w:rsid w:val="00874D1C"/>
    <w:rsid w:val="00884680"/>
    <w:rsid w:val="0088664F"/>
    <w:rsid w:val="00897C7B"/>
    <w:rsid w:val="008A0DF7"/>
    <w:rsid w:val="008A3FE8"/>
    <w:rsid w:val="008A6424"/>
    <w:rsid w:val="008A75EB"/>
    <w:rsid w:val="008D4831"/>
    <w:rsid w:val="008E3263"/>
    <w:rsid w:val="008F582D"/>
    <w:rsid w:val="009037E4"/>
    <w:rsid w:val="00913644"/>
    <w:rsid w:val="00913F3D"/>
    <w:rsid w:val="0094109A"/>
    <w:rsid w:val="009411B2"/>
    <w:rsid w:val="00954792"/>
    <w:rsid w:val="00973277"/>
    <w:rsid w:val="009848E4"/>
    <w:rsid w:val="00985F5C"/>
    <w:rsid w:val="009A57B8"/>
    <w:rsid w:val="009D16AC"/>
    <w:rsid w:val="009D584F"/>
    <w:rsid w:val="009E6F6A"/>
    <w:rsid w:val="009F4FA7"/>
    <w:rsid w:val="00A03094"/>
    <w:rsid w:val="00A03793"/>
    <w:rsid w:val="00A065B0"/>
    <w:rsid w:val="00A26ED5"/>
    <w:rsid w:val="00A37629"/>
    <w:rsid w:val="00A402B4"/>
    <w:rsid w:val="00A66484"/>
    <w:rsid w:val="00A67533"/>
    <w:rsid w:val="00A766F1"/>
    <w:rsid w:val="00A82F94"/>
    <w:rsid w:val="00AB4129"/>
    <w:rsid w:val="00AE532F"/>
    <w:rsid w:val="00AE7AAE"/>
    <w:rsid w:val="00AF67C8"/>
    <w:rsid w:val="00B1327C"/>
    <w:rsid w:val="00B21C8E"/>
    <w:rsid w:val="00B30B4A"/>
    <w:rsid w:val="00B4100A"/>
    <w:rsid w:val="00B83099"/>
    <w:rsid w:val="00BB402D"/>
    <w:rsid w:val="00BC131B"/>
    <w:rsid w:val="00BC29F0"/>
    <w:rsid w:val="00BD1043"/>
    <w:rsid w:val="00BF472E"/>
    <w:rsid w:val="00BF7262"/>
    <w:rsid w:val="00C002AB"/>
    <w:rsid w:val="00C05E0E"/>
    <w:rsid w:val="00C17E4D"/>
    <w:rsid w:val="00C20EA6"/>
    <w:rsid w:val="00C25E89"/>
    <w:rsid w:val="00C425F5"/>
    <w:rsid w:val="00C5255C"/>
    <w:rsid w:val="00C56FF5"/>
    <w:rsid w:val="00C91444"/>
    <w:rsid w:val="00C91943"/>
    <w:rsid w:val="00C91A90"/>
    <w:rsid w:val="00CD4A8A"/>
    <w:rsid w:val="00CE0C30"/>
    <w:rsid w:val="00D005F6"/>
    <w:rsid w:val="00D038BC"/>
    <w:rsid w:val="00D03BD5"/>
    <w:rsid w:val="00D37CCE"/>
    <w:rsid w:val="00D553DB"/>
    <w:rsid w:val="00D6191C"/>
    <w:rsid w:val="00D67EE9"/>
    <w:rsid w:val="00D73F58"/>
    <w:rsid w:val="00D872EE"/>
    <w:rsid w:val="00D87473"/>
    <w:rsid w:val="00D875EC"/>
    <w:rsid w:val="00D91A27"/>
    <w:rsid w:val="00DA3CB4"/>
    <w:rsid w:val="00DA66D6"/>
    <w:rsid w:val="00DA75DA"/>
    <w:rsid w:val="00DC0648"/>
    <w:rsid w:val="00E0351D"/>
    <w:rsid w:val="00E037EC"/>
    <w:rsid w:val="00E15477"/>
    <w:rsid w:val="00E15802"/>
    <w:rsid w:val="00E2350B"/>
    <w:rsid w:val="00E334A0"/>
    <w:rsid w:val="00E35718"/>
    <w:rsid w:val="00E4138A"/>
    <w:rsid w:val="00E47284"/>
    <w:rsid w:val="00E5489D"/>
    <w:rsid w:val="00E573A3"/>
    <w:rsid w:val="00E61277"/>
    <w:rsid w:val="00E73B2B"/>
    <w:rsid w:val="00E768E2"/>
    <w:rsid w:val="00E83E8C"/>
    <w:rsid w:val="00E84591"/>
    <w:rsid w:val="00E90276"/>
    <w:rsid w:val="00EA3D5A"/>
    <w:rsid w:val="00EB1574"/>
    <w:rsid w:val="00EC63E9"/>
    <w:rsid w:val="00ED162C"/>
    <w:rsid w:val="00ED5EB7"/>
    <w:rsid w:val="00ED7747"/>
    <w:rsid w:val="00EE4B8D"/>
    <w:rsid w:val="00EF2A92"/>
    <w:rsid w:val="00F10FCE"/>
    <w:rsid w:val="00F251BE"/>
    <w:rsid w:val="00F271CA"/>
    <w:rsid w:val="00F32347"/>
    <w:rsid w:val="00F34C48"/>
    <w:rsid w:val="00F4364B"/>
    <w:rsid w:val="00F52739"/>
    <w:rsid w:val="00F63E6F"/>
    <w:rsid w:val="00F65A98"/>
    <w:rsid w:val="00F74006"/>
    <w:rsid w:val="00F83F50"/>
    <w:rsid w:val="00F910FA"/>
    <w:rsid w:val="00FA0E54"/>
    <w:rsid w:val="00FB1EAA"/>
    <w:rsid w:val="00FC0529"/>
    <w:rsid w:val="00FC0FD4"/>
    <w:rsid w:val="00FC21F1"/>
    <w:rsid w:val="00FC64B4"/>
    <w:rsid w:val="00FC6D19"/>
    <w:rsid w:val="00FC6E9F"/>
    <w:rsid w:val="00FD39FD"/>
    <w:rsid w:val="00FF0560"/>
    <w:rsid w:val="00FF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1EA1E"/>
  <w15:chartTrackingRefBased/>
  <w15:docId w15:val="{E07B8B07-EB12-4889-B238-8F2F0DC12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73A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73A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73A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73A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73A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73A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73A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73A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73A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73A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73A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73A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73A7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73A7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73A7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73A7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73A7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73A7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73A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73A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73A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73A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73A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73A7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73A7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73A7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73A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73A7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73A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dentecsafety.com/usa/2022/01/16/good-better-best-respiratory-protection-for-silica-dust/?srsltid=AfmBOopmcDExiB8q1dG8c0mCDZSLCBfPKRuEZP-TQ4njAY0zRfs3mS5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www.granquartz.com/pulsar-universal-5-step-wet-dry-diamond-polishing-pads?srsltid=AfmBOoqg9-hRnM6dEXASzopKFmMN6fBm3C5IZvOUxJT4E3dA8czmB4Fo" TargetMode="External"/><Relationship Id="rId12" Type="http://schemas.openxmlformats.org/officeDocument/2006/relationships/hyperlink" Target="https://www.ishn.com/articles/105572-osha-occupational-exposure-to-respirable-crystalline-silica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www.usmesotheliomalaw.com/blog/best-protective-equipment-to-prevent-silicosis-in-stone-workers/" TargetMode="External"/><Relationship Id="rId20" Type="http://schemas.openxmlformats.org/officeDocument/2006/relationships/hyperlink" Target="https://www.safetysolutions.net.au/content/personal-protection-equipment/sponsored/cleanspace-respirators-are-a-breath-of-fresh-air-for-protection-against-silica-dust-1089228605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linkedin.com/pulse/wet-diamond-polishing-pads-ultimate-guide-henry-wang-11ypc" TargetMode="External"/><Relationship Id="rId11" Type="http://schemas.openxmlformats.org/officeDocument/2006/relationships/hyperlink" Target="https://www.bbindustriesllc.com/bbi-7-step-wet-polish-pads.html?srsltid=AfmBOormire0fkLXT9kI0zKKtmqhFFts8qHOQ9TUpg6tknKTwjFQujkJ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dinosawmachine.com/blog/what-are-diamond-polishing-pads-used-for" TargetMode="External"/><Relationship Id="rId14" Type="http://schemas.openxmlformats.org/officeDocument/2006/relationships/hyperlink" Target="https://www.insideconstruction.com.au/news/3m-delivers-respiratory-protection-for-silica/" TargetMode="External"/><Relationship Id="rId22" Type="http://schemas.openxmlformats.org/officeDocument/2006/relationships/hyperlink" Target="https://pksafety.com/blogs/pk-safety-blog/what-type-of-respirator-should-i-use-for-silica?srsltid=AfmBOoqj4pRseTuP9r2t7xWtnGWWeU4IWbQuFUixi5rLIQHX2hFe4exd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493</Words>
  <Characters>3533</Characters>
  <Application>Microsoft Office Word</Application>
  <DocSecurity>0</DocSecurity>
  <Lines>92</Lines>
  <Paragraphs>59</Paragraphs>
  <ScaleCrop>false</ScaleCrop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Jakubowicz</dc:creator>
  <cp:keywords/>
  <dc:description/>
  <cp:lastModifiedBy>Barbara Jakubowicz</cp:lastModifiedBy>
  <cp:revision>2</cp:revision>
  <dcterms:created xsi:type="dcterms:W3CDTF">2025-12-18T10:19:00Z</dcterms:created>
  <dcterms:modified xsi:type="dcterms:W3CDTF">2025-12-18T10:19:00Z</dcterms:modified>
</cp:coreProperties>
</file>