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71A18B" w14:textId="77777777" w:rsidR="00C4152C" w:rsidRPr="00C4152C" w:rsidRDefault="00C4152C" w:rsidP="00C4152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C4152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Bezpieczeństwo przy użyciu tarcz szlifierskich i padów do szlifowania oraz polerowania granitu i marmuru</w:t>
      </w:r>
    </w:p>
    <w:p w14:paraId="3B4F4DA7" w14:textId="77777777" w:rsidR="00C4152C" w:rsidRPr="00C4152C" w:rsidRDefault="00C4152C" w:rsidP="00C415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152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Praca z tarczami diamentowymi, padami polerskimi i innymi narzędziami do obróbki kamienia naturalnego (takiego jak </w:t>
      </w:r>
      <w:r w:rsidRPr="00C4152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granit</w:t>
      </w:r>
      <w:r w:rsidRPr="00C4152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czy </w:t>
      </w:r>
      <w:r w:rsidRPr="00C4152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marmur</w:t>
      </w:r>
      <w:r w:rsidRPr="00C4152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) niesie ze sobą poważne ryzyka zdrowotne, przede wszystkim związane z wdychaniem </w:t>
      </w:r>
      <w:r w:rsidRPr="00C4152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pyłu krzemionkowego</w:t>
      </w:r>
      <w:r w:rsidRPr="00C4152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(krystalicznej krzemionki, RCS – </w:t>
      </w:r>
      <w:proofErr w:type="spellStart"/>
      <w:r w:rsidRPr="00C4152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respirable</w:t>
      </w:r>
      <w:proofErr w:type="spellEnd"/>
      <w:r w:rsidRPr="00C4152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proofErr w:type="spellStart"/>
      <w:r w:rsidRPr="00C4152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crystalline</w:t>
      </w:r>
      <w:proofErr w:type="spellEnd"/>
      <w:r w:rsidRPr="00C4152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proofErr w:type="spellStart"/>
      <w:r w:rsidRPr="00C4152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silica</w:t>
      </w:r>
      <w:proofErr w:type="spellEnd"/>
      <w:r w:rsidRPr="00C4152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). Granit zawiera zazwyczaj 20–45% krzemionki krystalicznej, a marmur znacznie mniej (poniżej 10%), ale nawet przy marmurze ryzyko istnieje, zwłaszcza przy intensywnym szlifowaniu.</w:t>
      </w:r>
    </w:p>
    <w:p w14:paraId="6C62D8C1" w14:textId="77777777" w:rsidR="00C4152C" w:rsidRPr="00C4152C" w:rsidRDefault="00C4152C" w:rsidP="00C4152C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C4152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Główne zagrożenia</w:t>
      </w:r>
    </w:p>
    <w:p w14:paraId="27226332" w14:textId="77777777" w:rsidR="00C4152C" w:rsidRPr="00C4152C" w:rsidRDefault="00C4152C" w:rsidP="00C4152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152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Pył krzemionkowy</w:t>
      </w:r>
      <w:r w:rsidRPr="00C4152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— Podczas cięcia, szlifowania i polerowania na sucho powstają drobne cząsteczki pyłu, które dostają się głęboko do płuc. Długotrwałe wdychanie prowadzi do:</w:t>
      </w:r>
    </w:p>
    <w:p w14:paraId="6D442B09" w14:textId="77777777" w:rsidR="00C4152C" w:rsidRPr="00C4152C" w:rsidRDefault="00C4152C" w:rsidP="00C4152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152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Krzemicy</w:t>
      </w:r>
      <w:r w:rsidRPr="00C4152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(pylicy krzemowej) – nieuleczalnej choroby powodującej bliznowacenie płuc, duszności, kaszel i obniżenie sprawności oddechowej.</w:t>
      </w:r>
    </w:p>
    <w:p w14:paraId="6B33E91C" w14:textId="77777777" w:rsidR="00C4152C" w:rsidRPr="00C4152C" w:rsidRDefault="00C4152C" w:rsidP="00C4152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152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Zwiększonego ryzyka raka płuc, </w:t>
      </w:r>
      <w:proofErr w:type="spellStart"/>
      <w:r w:rsidRPr="00C4152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POChP</w:t>
      </w:r>
      <w:proofErr w:type="spellEnd"/>
      <w:r w:rsidRPr="00C4152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(przewlekłej obturacyjnej choroby płuc) oraz innych schorzeń (np. nerek).</w:t>
      </w:r>
    </w:p>
    <w:p w14:paraId="4182C64A" w14:textId="77777777" w:rsidR="00C4152C" w:rsidRPr="00C4152C" w:rsidRDefault="00C4152C" w:rsidP="00C4152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152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Inne ryzyka: hałas, wibracje, odpryski kamienia, urazy mechaniczne od narzędzi (np. pęknięcie tarczy).</w:t>
      </w:r>
    </w:p>
    <w:p w14:paraId="50FDED1B" w14:textId="77777777" w:rsidR="00C4152C" w:rsidRPr="00C4152C" w:rsidRDefault="00C4152C" w:rsidP="00C4152C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C4152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Zalecane środki bezpieczeństwa</w:t>
      </w:r>
    </w:p>
    <w:p w14:paraId="387E180D" w14:textId="77777777" w:rsidR="00C4152C" w:rsidRPr="00C4152C" w:rsidRDefault="00C4152C" w:rsidP="00C4152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152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Praca na mokro</w:t>
      </w:r>
      <w:r w:rsidRPr="00C4152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Zawsze preferuj szlifowanie i polerowanie </w:t>
      </w:r>
      <w:r w:rsidRPr="00C4152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z użyciem wody</w:t>
      </w:r>
      <w:r w:rsidRPr="00C4152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(wet </w:t>
      </w:r>
      <w:proofErr w:type="spellStart"/>
      <w:r w:rsidRPr="00C4152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grinding</w:t>
      </w:r>
      <w:proofErr w:type="spellEnd"/>
      <w:r w:rsidRPr="00C4152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/</w:t>
      </w:r>
      <w:proofErr w:type="spellStart"/>
      <w:r w:rsidRPr="00C4152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polishing</w:t>
      </w:r>
      <w:proofErr w:type="spellEnd"/>
      <w:r w:rsidRPr="00C4152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). Woda wiąże pył, znacząco redukując jego unoszenie się w powietrzu (nawet o 90–95%). Wiele padów i tarcz diamentowych jest przeznaczonych do pracy na mokro.</w:t>
      </w:r>
    </w:p>
    <w:p w14:paraId="586D6C22" w14:textId="77777777" w:rsidR="00C4152C" w:rsidRPr="00C4152C" w:rsidRDefault="00C4152C" w:rsidP="00C4152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152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Odpylanie i wentylacja</w:t>
      </w:r>
    </w:p>
    <w:p w14:paraId="78DA4424" w14:textId="77777777" w:rsidR="00C4152C" w:rsidRPr="00C4152C" w:rsidRDefault="00C4152C" w:rsidP="00C4152C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152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Używaj narzędzi z </w:t>
      </w:r>
      <w:r w:rsidRPr="00C4152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systemem odsysania pyłu</w:t>
      </w:r>
      <w:r w:rsidRPr="00C4152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podłączonym do odkurzacza przemysłowego z filtrem HEPA.</w:t>
      </w:r>
    </w:p>
    <w:p w14:paraId="68751994" w14:textId="77777777" w:rsidR="00C4152C" w:rsidRPr="00C4152C" w:rsidRDefault="00C4152C" w:rsidP="00C4152C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152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Pracuj w dobrze wentylowanym pomieszczeniu lub z lokalnym </w:t>
      </w:r>
      <w:proofErr w:type="spellStart"/>
      <w:r w:rsidRPr="00C4152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wyciągem</w:t>
      </w:r>
      <w:proofErr w:type="spellEnd"/>
      <w:r w:rsidRPr="00C4152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pyłu.</w:t>
      </w:r>
    </w:p>
    <w:p w14:paraId="6F633062" w14:textId="77777777" w:rsidR="00C4152C" w:rsidRPr="00C4152C" w:rsidRDefault="00C4152C" w:rsidP="00C4152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152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Środki ochrony indywidualnej (ŚOI)</w:t>
      </w:r>
    </w:p>
    <w:p w14:paraId="4B4415D7" w14:textId="77777777" w:rsidR="00C4152C" w:rsidRPr="00C4152C" w:rsidRDefault="00C4152C" w:rsidP="00C4152C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152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Maska/respirator</w:t>
      </w:r>
      <w:r w:rsidRPr="00C4152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: Minimum FFP3 lub półmaska z filtrem P3 (dla pyłu krzemionkowego). Przy wysokim zapyleniu – maska z dopływem powietrza.</w:t>
      </w:r>
    </w:p>
    <w:p w14:paraId="0E06A4DD" w14:textId="77777777" w:rsidR="00C4152C" w:rsidRPr="00C4152C" w:rsidRDefault="00C4152C" w:rsidP="00C4152C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152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Okulary ochronne lub gogle</w:t>
      </w:r>
      <w:r w:rsidRPr="00C4152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: Chronią przed odpryskami i pyłem.</w:t>
      </w:r>
    </w:p>
    <w:p w14:paraId="2FEF57E7" w14:textId="77777777" w:rsidR="00C4152C" w:rsidRPr="00C4152C" w:rsidRDefault="00C4152C" w:rsidP="00C4152C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152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Rękawice ochronne</w:t>
      </w:r>
      <w:r w:rsidRPr="00C4152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: Antypoślizgowe, odporne na ścieranie.</w:t>
      </w:r>
    </w:p>
    <w:p w14:paraId="0C0BF371" w14:textId="77777777" w:rsidR="00C4152C" w:rsidRPr="00C4152C" w:rsidRDefault="00C4152C" w:rsidP="00C4152C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152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Ochrona słuchu</w:t>
      </w:r>
      <w:r w:rsidRPr="00C4152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: Nauszniki lub zatyczki (hałas od szlifierek).</w:t>
      </w:r>
    </w:p>
    <w:p w14:paraId="4186E435" w14:textId="77777777" w:rsidR="00C4152C" w:rsidRPr="00C4152C" w:rsidRDefault="00C4152C" w:rsidP="00C4152C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152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Odzież robocza</w:t>
      </w:r>
      <w:r w:rsidRPr="00C4152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: Długie rękawy, spodnie, buty ochronne.</w:t>
      </w:r>
    </w:p>
    <w:p w14:paraId="6EED9AE5" w14:textId="77777777" w:rsidR="00C4152C" w:rsidRPr="00C4152C" w:rsidRDefault="00C4152C" w:rsidP="00C4152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152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Bezpieczne użycie narzędzi</w:t>
      </w:r>
    </w:p>
    <w:p w14:paraId="2C5C34A2" w14:textId="77777777" w:rsidR="00C4152C" w:rsidRPr="00C4152C" w:rsidRDefault="00C4152C" w:rsidP="00C4152C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152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Nie używaj tarcz do cięcia do szlifowania (ryzyko oderwania segmentu diamentowego).</w:t>
      </w:r>
    </w:p>
    <w:p w14:paraId="685C04FD" w14:textId="77777777" w:rsidR="00C4152C" w:rsidRPr="00C4152C" w:rsidRDefault="00C4152C" w:rsidP="00C4152C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152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Stosuj odpowiednie obroty szlifierki (zgodnie z zaleceniami producenta tarczy/padu).</w:t>
      </w:r>
    </w:p>
    <w:p w14:paraId="2D384B75" w14:textId="77777777" w:rsidR="00C4152C" w:rsidRPr="00C4152C" w:rsidRDefault="00C4152C" w:rsidP="00C4152C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152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Regularnie sprawdzaj stan narzędzi – pęknięte lub zużyte tarcze mogą się rozpaść.</w:t>
      </w:r>
    </w:p>
    <w:p w14:paraId="63B39068" w14:textId="77777777" w:rsidR="00C4152C" w:rsidRPr="00C4152C" w:rsidRDefault="00C4152C" w:rsidP="00C4152C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152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Pracuj stopniowo: od grubszej gradacji (np. #50–100) do coraz drobniejszej (#3000+ i </w:t>
      </w:r>
      <w:proofErr w:type="spellStart"/>
      <w:r w:rsidRPr="00C4152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buff</w:t>
      </w:r>
      <w:proofErr w:type="spellEnd"/>
      <w:r w:rsidRPr="00C4152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).</w:t>
      </w:r>
    </w:p>
    <w:p w14:paraId="7AB7DBDD" w14:textId="77777777" w:rsidR="00C4152C" w:rsidRPr="00C4152C" w:rsidRDefault="00C4152C" w:rsidP="00C4152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152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Inne zalecenia</w:t>
      </w:r>
    </w:p>
    <w:p w14:paraId="7A7AB7AD" w14:textId="77777777" w:rsidR="00C4152C" w:rsidRPr="00C4152C" w:rsidRDefault="00C4152C" w:rsidP="00C4152C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152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Regularne badania lekarskie (spirometria, RTG płuc) dla osób zawodowo obrabiających kamień.</w:t>
      </w:r>
    </w:p>
    <w:p w14:paraId="50E55491" w14:textId="77777777" w:rsidR="00C4152C" w:rsidRPr="00C4152C" w:rsidRDefault="00C4152C" w:rsidP="00C4152C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152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Unikaj pracy na sucho, zwłaszcza z granitem.</w:t>
      </w:r>
    </w:p>
    <w:p w14:paraId="08EA2E19" w14:textId="77777777" w:rsidR="00C4152C" w:rsidRPr="00C4152C" w:rsidRDefault="00C4152C" w:rsidP="00C4152C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4152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 pracy: dokładnie umyj ręce, twarz i odzież; nie zdmuchuj pyłu sprężonym powietrzem.</w:t>
      </w:r>
    </w:p>
    <w:p w14:paraId="75140611" w14:textId="77777777" w:rsidR="00C05E0E" w:rsidRDefault="00C05E0E"/>
    <w:sectPr w:rsidR="00C05E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120ABF"/>
    <w:multiLevelType w:val="multilevel"/>
    <w:tmpl w:val="D6227D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08F6AB3"/>
    <w:multiLevelType w:val="multilevel"/>
    <w:tmpl w:val="679EA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65059515">
    <w:abstractNumId w:val="1"/>
  </w:num>
  <w:num w:numId="2" w16cid:durableId="6579979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52C"/>
    <w:rsid w:val="0000554F"/>
    <w:rsid w:val="000124F9"/>
    <w:rsid w:val="00020D35"/>
    <w:rsid w:val="0002328D"/>
    <w:rsid w:val="0002537E"/>
    <w:rsid w:val="00051ACF"/>
    <w:rsid w:val="000532DD"/>
    <w:rsid w:val="00062737"/>
    <w:rsid w:val="00071CE9"/>
    <w:rsid w:val="00073636"/>
    <w:rsid w:val="000752D9"/>
    <w:rsid w:val="000B22FC"/>
    <w:rsid w:val="000D293A"/>
    <w:rsid w:val="000D2F1E"/>
    <w:rsid w:val="001025EC"/>
    <w:rsid w:val="00143314"/>
    <w:rsid w:val="00145153"/>
    <w:rsid w:val="00154850"/>
    <w:rsid w:val="00154E42"/>
    <w:rsid w:val="00157C9D"/>
    <w:rsid w:val="001625D1"/>
    <w:rsid w:val="00164289"/>
    <w:rsid w:val="0017019C"/>
    <w:rsid w:val="00171C91"/>
    <w:rsid w:val="00172E8F"/>
    <w:rsid w:val="0017398A"/>
    <w:rsid w:val="00187D81"/>
    <w:rsid w:val="00190631"/>
    <w:rsid w:val="001918D1"/>
    <w:rsid w:val="00195FD4"/>
    <w:rsid w:val="001A3B90"/>
    <w:rsid w:val="001A511C"/>
    <w:rsid w:val="001A5D42"/>
    <w:rsid w:val="001C300B"/>
    <w:rsid w:val="001C348F"/>
    <w:rsid w:val="001D373F"/>
    <w:rsid w:val="001E6C24"/>
    <w:rsid w:val="001E6C36"/>
    <w:rsid w:val="001F1DBA"/>
    <w:rsid w:val="001F3C33"/>
    <w:rsid w:val="0020448C"/>
    <w:rsid w:val="00222265"/>
    <w:rsid w:val="0022379C"/>
    <w:rsid w:val="00227AE6"/>
    <w:rsid w:val="00227D91"/>
    <w:rsid w:val="002341D0"/>
    <w:rsid w:val="00234A24"/>
    <w:rsid w:val="00234AF9"/>
    <w:rsid w:val="002437DD"/>
    <w:rsid w:val="00247A2C"/>
    <w:rsid w:val="00254D94"/>
    <w:rsid w:val="002717F1"/>
    <w:rsid w:val="00274740"/>
    <w:rsid w:val="00291290"/>
    <w:rsid w:val="002B1346"/>
    <w:rsid w:val="002B43E4"/>
    <w:rsid w:val="002B5A7F"/>
    <w:rsid w:val="002B63C1"/>
    <w:rsid w:val="002C2F9E"/>
    <w:rsid w:val="002C495A"/>
    <w:rsid w:val="002D0402"/>
    <w:rsid w:val="002D22EB"/>
    <w:rsid w:val="002D7CF1"/>
    <w:rsid w:val="002E788E"/>
    <w:rsid w:val="003050A3"/>
    <w:rsid w:val="0033346A"/>
    <w:rsid w:val="003604BA"/>
    <w:rsid w:val="00365C59"/>
    <w:rsid w:val="00372C61"/>
    <w:rsid w:val="003820A1"/>
    <w:rsid w:val="00384782"/>
    <w:rsid w:val="00384A67"/>
    <w:rsid w:val="00386EF6"/>
    <w:rsid w:val="00395D94"/>
    <w:rsid w:val="003A4DBB"/>
    <w:rsid w:val="003A4F09"/>
    <w:rsid w:val="003B419C"/>
    <w:rsid w:val="003B6D4D"/>
    <w:rsid w:val="003C542E"/>
    <w:rsid w:val="003D6010"/>
    <w:rsid w:val="003E78AC"/>
    <w:rsid w:val="003F5ECD"/>
    <w:rsid w:val="00400996"/>
    <w:rsid w:val="004018B9"/>
    <w:rsid w:val="00420762"/>
    <w:rsid w:val="00421E91"/>
    <w:rsid w:val="00427C30"/>
    <w:rsid w:val="004472EF"/>
    <w:rsid w:val="00447F00"/>
    <w:rsid w:val="0047400C"/>
    <w:rsid w:val="00481E47"/>
    <w:rsid w:val="00485B7F"/>
    <w:rsid w:val="00485E78"/>
    <w:rsid w:val="004A0322"/>
    <w:rsid w:val="004B1B99"/>
    <w:rsid w:val="004B53AD"/>
    <w:rsid w:val="004C576E"/>
    <w:rsid w:val="004C7248"/>
    <w:rsid w:val="004D05DF"/>
    <w:rsid w:val="004D0A85"/>
    <w:rsid w:val="004D3AE0"/>
    <w:rsid w:val="004D7F32"/>
    <w:rsid w:val="004E020D"/>
    <w:rsid w:val="004E2864"/>
    <w:rsid w:val="004E6B54"/>
    <w:rsid w:val="004E7364"/>
    <w:rsid w:val="004F6E78"/>
    <w:rsid w:val="0050225D"/>
    <w:rsid w:val="00525C18"/>
    <w:rsid w:val="00535B8E"/>
    <w:rsid w:val="0054184B"/>
    <w:rsid w:val="00562EAA"/>
    <w:rsid w:val="00563DAF"/>
    <w:rsid w:val="00573BBA"/>
    <w:rsid w:val="00577E31"/>
    <w:rsid w:val="005914DF"/>
    <w:rsid w:val="005926D5"/>
    <w:rsid w:val="00592B84"/>
    <w:rsid w:val="005A4D4B"/>
    <w:rsid w:val="005B3422"/>
    <w:rsid w:val="005B4FB5"/>
    <w:rsid w:val="005C6A82"/>
    <w:rsid w:val="005E16A4"/>
    <w:rsid w:val="005F72E1"/>
    <w:rsid w:val="00613B6C"/>
    <w:rsid w:val="0062594E"/>
    <w:rsid w:val="006259DD"/>
    <w:rsid w:val="00640A9B"/>
    <w:rsid w:val="006633D6"/>
    <w:rsid w:val="006736C7"/>
    <w:rsid w:val="00680954"/>
    <w:rsid w:val="00682254"/>
    <w:rsid w:val="00692BD3"/>
    <w:rsid w:val="006A0604"/>
    <w:rsid w:val="006A7ED0"/>
    <w:rsid w:val="006B35E1"/>
    <w:rsid w:val="006B3B5F"/>
    <w:rsid w:val="006D2FF8"/>
    <w:rsid w:val="006D64BD"/>
    <w:rsid w:val="006E6BA5"/>
    <w:rsid w:val="006E7AAB"/>
    <w:rsid w:val="006F015F"/>
    <w:rsid w:val="00704CD6"/>
    <w:rsid w:val="00705955"/>
    <w:rsid w:val="0072209A"/>
    <w:rsid w:val="00734CE8"/>
    <w:rsid w:val="007431A4"/>
    <w:rsid w:val="0074732C"/>
    <w:rsid w:val="00751A86"/>
    <w:rsid w:val="00767914"/>
    <w:rsid w:val="007923F9"/>
    <w:rsid w:val="007B7B13"/>
    <w:rsid w:val="007C6506"/>
    <w:rsid w:val="007C7E5E"/>
    <w:rsid w:val="007D06C4"/>
    <w:rsid w:val="007D37EC"/>
    <w:rsid w:val="007D7819"/>
    <w:rsid w:val="0081405B"/>
    <w:rsid w:val="008156B2"/>
    <w:rsid w:val="00826EF5"/>
    <w:rsid w:val="0083463E"/>
    <w:rsid w:val="00835462"/>
    <w:rsid w:val="008425A5"/>
    <w:rsid w:val="008749EB"/>
    <w:rsid w:val="00874D1C"/>
    <w:rsid w:val="00884680"/>
    <w:rsid w:val="0088664F"/>
    <w:rsid w:val="00897C7B"/>
    <w:rsid w:val="008A0DF7"/>
    <w:rsid w:val="008A3FE8"/>
    <w:rsid w:val="008A6424"/>
    <w:rsid w:val="008A75EB"/>
    <w:rsid w:val="008D4831"/>
    <w:rsid w:val="008E3263"/>
    <w:rsid w:val="008F582D"/>
    <w:rsid w:val="009037E4"/>
    <w:rsid w:val="00913644"/>
    <w:rsid w:val="00913F3D"/>
    <w:rsid w:val="0094109A"/>
    <w:rsid w:val="009411B2"/>
    <w:rsid w:val="00954792"/>
    <w:rsid w:val="00973277"/>
    <w:rsid w:val="009848E4"/>
    <w:rsid w:val="00985F5C"/>
    <w:rsid w:val="009A57B8"/>
    <w:rsid w:val="009D16AC"/>
    <w:rsid w:val="009D584F"/>
    <w:rsid w:val="009E6F6A"/>
    <w:rsid w:val="009F4FA7"/>
    <w:rsid w:val="00A03094"/>
    <w:rsid w:val="00A03793"/>
    <w:rsid w:val="00A065B0"/>
    <w:rsid w:val="00A26ED5"/>
    <w:rsid w:val="00A37629"/>
    <w:rsid w:val="00A402B4"/>
    <w:rsid w:val="00A66484"/>
    <w:rsid w:val="00A67533"/>
    <w:rsid w:val="00A766F1"/>
    <w:rsid w:val="00A82F94"/>
    <w:rsid w:val="00AB4129"/>
    <w:rsid w:val="00AE532F"/>
    <w:rsid w:val="00AE7AAE"/>
    <w:rsid w:val="00AF67C8"/>
    <w:rsid w:val="00B1327C"/>
    <w:rsid w:val="00B21C8E"/>
    <w:rsid w:val="00B30B4A"/>
    <w:rsid w:val="00B4100A"/>
    <w:rsid w:val="00B83099"/>
    <w:rsid w:val="00BB402D"/>
    <w:rsid w:val="00BC131B"/>
    <w:rsid w:val="00BC29F0"/>
    <w:rsid w:val="00BD1043"/>
    <w:rsid w:val="00BF472E"/>
    <w:rsid w:val="00BF7262"/>
    <w:rsid w:val="00C002AB"/>
    <w:rsid w:val="00C05E0E"/>
    <w:rsid w:val="00C17E4D"/>
    <w:rsid w:val="00C20EA6"/>
    <w:rsid w:val="00C25E89"/>
    <w:rsid w:val="00C4152C"/>
    <w:rsid w:val="00C425F5"/>
    <w:rsid w:val="00C5255C"/>
    <w:rsid w:val="00C56FF5"/>
    <w:rsid w:val="00C91444"/>
    <w:rsid w:val="00C91943"/>
    <w:rsid w:val="00C91A90"/>
    <w:rsid w:val="00CD4A8A"/>
    <w:rsid w:val="00CE0C30"/>
    <w:rsid w:val="00D005F6"/>
    <w:rsid w:val="00D038BC"/>
    <w:rsid w:val="00D03BD5"/>
    <w:rsid w:val="00D37CCE"/>
    <w:rsid w:val="00D553DB"/>
    <w:rsid w:val="00D6191C"/>
    <w:rsid w:val="00D67EE9"/>
    <w:rsid w:val="00D73F58"/>
    <w:rsid w:val="00D872EE"/>
    <w:rsid w:val="00D87473"/>
    <w:rsid w:val="00D875EC"/>
    <w:rsid w:val="00D91A27"/>
    <w:rsid w:val="00DA3CB4"/>
    <w:rsid w:val="00DA66D6"/>
    <w:rsid w:val="00DA75DA"/>
    <w:rsid w:val="00DC0648"/>
    <w:rsid w:val="00E0351D"/>
    <w:rsid w:val="00E037EC"/>
    <w:rsid w:val="00E07558"/>
    <w:rsid w:val="00E15477"/>
    <w:rsid w:val="00E15802"/>
    <w:rsid w:val="00E2350B"/>
    <w:rsid w:val="00E334A0"/>
    <w:rsid w:val="00E35718"/>
    <w:rsid w:val="00E4138A"/>
    <w:rsid w:val="00E47284"/>
    <w:rsid w:val="00E5489D"/>
    <w:rsid w:val="00E573A3"/>
    <w:rsid w:val="00E6057F"/>
    <w:rsid w:val="00E61277"/>
    <w:rsid w:val="00E73B2B"/>
    <w:rsid w:val="00E768E2"/>
    <w:rsid w:val="00E83E8C"/>
    <w:rsid w:val="00E84591"/>
    <w:rsid w:val="00E90276"/>
    <w:rsid w:val="00EA3D5A"/>
    <w:rsid w:val="00EB1574"/>
    <w:rsid w:val="00EC63E9"/>
    <w:rsid w:val="00ED162C"/>
    <w:rsid w:val="00ED5EB7"/>
    <w:rsid w:val="00ED7747"/>
    <w:rsid w:val="00EE4B8D"/>
    <w:rsid w:val="00EF2A92"/>
    <w:rsid w:val="00F10FCE"/>
    <w:rsid w:val="00F251BE"/>
    <w:rsid w:val="00F271CA"/>
    <w:rsid w:val="00F32347"/>
    <w:rsid w:val="00F34C48"/>
    <w:rsid w:val="00F4364B"/>
    <w:rsid w:val="00F52739"/>
    <w:rsid w:val="00F65A98"/>
    <w:rsid w:val="00F74006"/>
    <w:rsid w:val="00F83F50"/>
    <w:rsid w:val="00F910FA"/>
    <w:rsid w:val="00FA0E54"/>
    <w:rsid w:val="00FB1EAA"/>
    <w:rsid w:val="00FC0529"/>
    <w:rsid w:val="00FC0FD4"/>
    <w:rsid w:val="00FC21F1"/>
    <w:rsid w:val="00FC64B4"/>
    <w:rsid w:val="00FC6D19"/>
    <w:rsid w:val="00FC6E9F"/>
    <w:rsid w:val="00FD39FD"/>
    <w:rsid w:val="00FF0560"/>
    <w:rsid w:val="00FF7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88928"/>
  <w15:chartTrackingRefBased/>
  <w15:docId w15:val="{266C4C60-1FAB-44B7-96AD-331F9B48D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415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415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415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415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415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415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415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415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415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415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415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415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4152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4152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4152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4152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4152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4152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415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415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415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415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415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4152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4152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4152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415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4152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4152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374</Words>
  <Characters>2247</Characters>
  <Application>Microsoft Office Word</Application>
  <DocSecurity>0</DocSecurity>
  <Lines>18</Lines>
  <Paragraphs>5</Paragraphs>
  <ScaleCrop>false</ScaleCrop>
  <Company/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Jakubowicz</dc:creator>
  <cp:keywords/>
  <dc:description/>
  <cp:lastModifiedBy>Barbara Jakubowicz</cp:lastModifiedBy>
  <cp:revision>1</cp:revision>
  <dcterms:created xsi:type="dcterms:W3CDTF">2025-12-18T11:51:00Z</dcterms:created>
  <dcterms:modified xsi:type="dcterms:W3CDTF">2025-12-18T11:51:00Z</dcterms:modified>
</cp:coreProperties>
</file>