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B1B4C7" w14:textId="77777777" w:rsidR="007D5501" w:rsidRPr="007D5501" w:rsidRDefault="007D5501" w:rsidP="007D5501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Open Sans" w:eastAsia="Times New Roman" w:hAnsi="Open Sans" w:cs="Open Sans"/>
          <w:b/>
          <w:bCs/>
          <w:kern w:val="0"/>
          <w:sz w:val="27"/>
          <w:szCs w:val="27"/>
          <w:lang w:eastAsia="pl-PL"/>
          <w14:ligatures w14:val="none"/>
        </w:rPr>
      </w:pPr>
      <w:r w:rsidRPr="007D5501">
        <w:rPr>
          <w:rFonts w:ascii="Open Sans" w:eastAsia="Times New Roman" w:hAnsi="Open Sans" w:cs="Open Sans"/>
          <w:b/>
          <w:bCs/>
          <w:kern w:val="0"/>
          <w:sz w:val="27"/>
          <w:szCs w:val="27"/>
          <w:lang w:eastAsia="pl-PL"/>
          <w14:ligatures w14:val="none"/>
        </w:rPr>
        <w:t>Informacje o bezpieczeństwie</w:t>
      </w:r>
    </w:p>
    <w:p w14:paraId="2E70FCE0" w14:textId="767FEA9F" w:rsidR="007D5501" w:rsidRPr="007D5501" w:rsidRDefault="007D5501" w:rsidP="007D5501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kern w:val="0"/>
          <w:sz w:val="21"/>
          <w:szCs w:val="21"/>
          <w:lang w:eastAsia="pl-PL"/>
          <w14:ligatures w14:val="none"/>
        </w:rPr>
      </w:pPr>
      <w:r w:rsidRPr="007D5501">
        <w:rPr>
          <w:rFonts w:ascii="Open Sans" w:eastAsia="Times New Roman" w:hAnsi="Open Sans" w:cs="Open Sans"/>
          <w:kern w:val="0"/>
          <w:sz w:val="21"/>
          <w:szCs w:val="21"/>
          <w:lang w:eastAsia="pl-PL"/>
          <w14:ligatures w14:val="none"/>
        </w:rPr>
        <w:t>Informacje o bezpieczeństwie liter nagrobnych C</w:t>
      </w:r>
      <w:r>
        <w:rPr>
          <w:rFonts w:ascii="Open Sans" w:eastAsia="Times New Roman" w:hAnsi="Open Sans" w:cs="Open Sans"/>
          <w:kern w:val="0"/>
          <w:sz w:val="21"/>
          <w:szCs w:val="21"/>
          <w:lang w:eastAsia="pl-PL"/>
          <w14:ligatures w14:val="none"/>
        </w:rPr>
        <w:t>AGGIATI</w:t>
      </w:r>
    </w:p>
    <w:p w14:paraId="3FA1FB43" w14:textId="296F3726" w:rsidR="007D5501" w:rsidRPr="007D5501" w:rsidRDefault="007D5501" w:rsidP="007D5501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kern w:val="0"/>
          <w:sz w:val="21"/>
          <w:szCs w:val="21"/>
          <w:lang w:eastAsia="pl-PL"/>
          <w14:ligatures w14:val="none"/>
        </w:rPr>
      </w:pPr>
      <w:r w:rsidRPr="007D5501">
        <w:rPr>
          <w:rFonts w:ascii="Open Sans" w:eastAsia="Times New Roman" w:hAnsi="Open Sans" w:cs="Open Sans"/>
          <w:kern w:val="0"/>
          <w:sz w:val="21"/>
          <w:szCs w:val="21"/>
          <w:lang w:eastAsia="pl-PL"/>
          <w14:ligatures w14:val="none"/>
        </w:rPr>
        <w:t xml:space="preserve">Litery nagrobne firmy </w:t>
      </w:r>
      <w:r>
        <w:rPr>
          <w:rFonts w:ascii="Open Sans" w:eastAsia="Times New Roman" w:hAnsi="Open Sans" w:cs="Open Sans"/>
          <w:kern w:val="0"/>
          <w:sz w:val="21"/>
          <w:szCs w:val="21"/>
          <w:lang w:eastAsia="pl-PL"/>
          <w14:ligatures w14:val="none"/>
        </w:rPr>
        <w:t xml:space="preserve">CAGGIATI </w:t>
      </w:r>
      <w:r w:rsidRPr="007D5501">
        <w:rPr>
          <w:rFonts w:ascii="Open Sans" w:eastAsia="Times New Roman" w:hAnsi="Open Sans" w:cs="Open Sans"/>
          <w:kern w:val="0"/>
          <w:sz w:val="21"/>
          <w:szCs w:val="21"/>
          <w:lang w:eastAsia="pl-PL"/>
          <w14:ligatures w14:val="none"/>
        </w:rPr>
        <w:t>, włoskiego producenta specjalizującego się w wyrobach z brązu i mosiądzu, są zaprojektowane z myślą o długotrwałym użytkowaniu na cmentarzach. Poniżej przedstawiam kluczowe aspekty bezpieczeństwa, oparte na materiałach i zaleceniach producenta oraz dystrybutorów.</w:t>
      </w:r>
    </w:p>
    <w:p w14:paraId="443103AB" w14:textId="77777777" w:rsidR="007D5501" w:rsidRPr="007D5501" w:rsidRDefault="007D5501" w:rsidP="007D5501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kern w:val="0"/>
          <w:sz w:val="21"/>
          <w:szCs w:val="21"/>
          <w:lang w:eastAsia="pl-PL"/>
          <w14:ligatures w14:val="none"/>
        </w:rPr>
      </w:pPr>
      <w:r w:rsidRPr="007D5501">
        <w:rPr>
          <w:rFonts w:ascii="Open Sans" w:eastAsia="Times New Roman" w:hAnsi="Open Sans" w:cs="Open Sans"/>
          <w:kern w:val="0"/>
          <w:sz w:val="21"/>
          <w:szCs w:val="21"/>
          <w:lang w:eastAsia="pl-PL"/>
          <w14:ligatures w14:val="none"/>
        </w:rPr>
        <w:t>1. Bezpieczeństwo montażu</w:t>
      </w:r>
    </w:p>
    <w:p w14:paraId="27669828" w14:textId="77777777" w:rsidR="007D5501" w:rsidRPr="007D5501" w:rsidRDefault="007D5501" w:rsidP="007D5501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kern w:val="0"/>
          <w:sz w:val="21"/>
          <w:szCs w:val="21"/>
          <w:lang w:eastAsia="pl-PL"/>
          <w14:ligatures w14:val="none"/>
        </w:rPr>
      </w:pPr>
      <w:r w:rsidRPr="007D5501">
        <w:rPr>
          <w:rFonts w:ascii="Open Sans" w:eastAsia="Times New Roman" w:hAnsi="Open Sans" w:cs="Open Sans"/>
          <w:kern w:val="0"/>
          <w:sz w:val="21"/>
          <w:szCs w:val="21"/>
          <w:lang w:eastAsia="pl-PL"/>
          <w14:ligatures w14:val="none"/>
        </w:rPr>
        <w:t>Montaż liter na nagrobku można wykonać samodzielnie, ale zaleca się korzystanie z usług profesjonalistów, aby zapewnić trwałość i uniknąć ryzyka uszkodzenia pomnika lub kontuzji. Samodzielny montaż wymaga odpowiednich narzędzi (np. kleju bezzapachowego bez silikonu) i wiedzy, co minimalizuje błędy.</w:t>
      </w:r>
    </w:p>
    <w:p w14:paraId="25E7F2A0" w14:textId="77777777" w:rsidR="007D5501" w:rsidRPr="007D5501" w:rsidRDefault="007D5501" w:rsidP="007D5501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kern w:val="0"/>
          <w:sz w:val="21"/>
          <w:szCs w:val="21"/>
          <w:lang w:eastAsia="pl-PL"/>
          <w14:ligatures w14:val="none"/>
        </w:rPr>
      </w:pPr>
      <w:r w:rsidRPr="007D5501">
        <w:rPr>
          <w:rFonts w:ascii="Open Sans" w:eastAsia="Times New Roman" w:hAnsi="Open Sans" w:cs="Open Sans"/>
          <w:kern w:val="0"/>
          <w:sz w:val="21"/>
          <w:szCs w:val="21"/>
          <w:lang w:eastAsia="pl-PL"/>
          <w14:ligatures w14:val="none"/>
        </w:rPr>
        <w:t>Ryzyko: Niewłaściwy montaż może prowadzić do odklejania się liter pod wpływem warunków atmosferycznych, co zwiększa koszty napraw. Zawsze sprawdzaj projekt przed realizacją, aby uniknąć literówek lub błędów w datach.</w:t>
      </w:r>
    </w:p>
    <w:p w14:paraId="4E53B186" w14:textId="77777777" w:rsidR="007D5501" w:rsidRPr="007D5501" w:rsidRDefault="007D5501" w:rsidP="007D5501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kern w:val="0"/>
          <w:sz w:val="21"/>
          <w:szCs w:val="21"/>
          <w:lang w:eastAsia="pl-PL"/>
          <w14:ligatures w14:val="none"/>
        </w:rPr>
      </w:pPr>
      <w:r w:rsidRPr="007D5501">
        <w:rPr>
          <w:rFonts w:ascii="Open Sans" w:eastAsia="Times New Roman" w:hAnsi="Open Sans" w:cs="Open Sans"/>
          <w:kern w:val="0"/>
          <w:sz w:val="21"/>
          <w:szCs w:val="21"/>
          <w:lang w:eastAsia="pl-PL"/>
          <w14:ligatures w14:val="none"/>
        </w:rPr>
        <w:t>2. Odporność na warunki zewnętrzne i bezpieczeństwo użytkowania</w:t>
      </w:r>
    </w:p>
    <w:p w14:paraId="7BCE53DE" w14:textId="7623E4F7" w:rsidR="007D5501" w:rsidRPr="007D5501" w:rsidRDefault="007D5501" w:rsidP="007D5501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kern w:val="0"/>
          <w:sz w:val="21"/>
          <w:szCs w:val="21"/>
          <w:lang w:eastAsia="pl-PL"/>
          <w14:ligatures w14:val="none"/>
        </w:rPr>
      </w:pPr>
      <w:r w:rsidRPr="007D5501">
        <w:rPr>
          <w:rFonts w:ascii="Open Sans" w:eastAsia="Times New Roman" w:hAnsi="Open Sans" w:cs="Open Sans"/>
          <w:kern w:val="0"/>
          <w:sz w:val="21"/>
          <w:szCs w:val="21"/>
          <w:lang w:eastAsia="pl-PL"/>
          <w14:ligatures w14:val="none"/>
        </w:rPr>
        <w:t xml:space="preserve">Litery </w:t>
      </w:r>
      <w:r w:rsidR="000843EE">
        <w:rPr>
          <w:rFonts w:ascii="Open Sans" w:eastAsia="Times New Roman" w:hAnsi="Open Sans" w:cs="Open Sans"/>
          <w:kern w:val="0"/>
          <w:sz w:val="21"/>
          <w:szCs w:val="21"/>
          <w:lang w:eastAsia="pl-PL"/>
          <w14:ligatures w14:val="none"/>
        </w:rPr>
        <w:t xml:space="preserve">CAGGIATI </w:t>
      </w:r>
      <w:r w:rsidRPr="007D5501">
        <w:rPr>
          <w:rFonts w:ascii="Open Sans" w:eastAsia="Times New Roman" w:hAnsi="Open Sans" w:cs="Open Sans"/>
          <w:kern w:val="0"/>
          <w:sz w:val="21"/>
          <w:szCs w:val="21"/>
          <w:lang w:eastAsia="pl-PL"/>
          <w14:ligatures w14:val="none"/>
        </w:rPr>
        <w:t>(np. czcionka Romano</w:t>
      </w:r>
      <w:r w:rsidR="000843EE">
        <w:rPr>
          <w:rFonts w:ascii="Open Sans" w:eastAsia="Times New Roman" w:hAnsi="Open Sans" w:cs="Open Sans"/>
          <w:kern w:val="0"/>
          <w:sz w:val="21"/>
          <w:szCs w:val="21"/>
          <w:lang w:eastAsia="pl-PL"/>
          <w14:ligatures w14:val="none"/>
        </w:rPr>
        <w:t xml:space="preserve"> czy Mundial</w:t>
      </w:r>
      <w:r w:rsidRPr="007D5501">
        <w:rPr>
          <w:rFonts w:ascii="Open Sans" w:eastAsia="Times New Roman" w:hAnsi="Open Sans" w:cs="Open Sans"/>
          <w:kern w:val="0"/>
          <w:sz w:val="21"/>
          <w:szCs w:val="21"/>
          <w:lang w:eastAsia="pl-PL"/>
          <w14:ligatures w14:val="none"/>
        </w:rPr>
        <w:t>) są wykonane z brązu lub mosiądzu, zabezpieczonego lakierem ochronnym, który zapobiega interakcji z otoczeniem. Są odporne na korozję, rdzę, promieniowanie UV, mróz i zmiany temperatur – nie blakną, nie kruszą się ani nie pękają nawet po dekadach.</w:t>
      </w:r>
    </w:p>
    <w:p w14:paraId="357464F5" w14:textId="77777777" w:rsidR="007D5501" w:rsidRPr="007D5501" w:rsidRDefault="007D5501" w:rsidP="007D5501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kern w:val="0"/>
          <w:sz w:val="21"/>
          <w:szCs w:val="21"/>
          <w:lang w:eastAsia="pl-PL"/>
          <w14:ligatures w14:val="none"/>
        </w:rPr>
      </w:pPr>
      <w:r w:rsidRPr="007D5501">
        <w:rPr>
          <w:rFonts w:ascii="Open Sans" w:eastAsia="Times New Roman" w:hAnsi="Open Sans" w:cs="Open Sans"/>
          <w:kern w:val="0"/>
          <w:sz w:val="21"/>
          <w:szCs w:val="21"/>
          <w:lang w:eastAsia="pl-PL"/>
          <w14:ligatures w14:val="none"/>
        </w:rPr>
        <w:t>Bezpieczeństwo dla środowiska: Materiały są nietoksyczne i nie emitują szkodliwych substancji, co czyni je bezpiecznymi dla użytku na zewnątrz i w pomieszczeniach.</w:t>
      </w:r>
    </w:p>
    <w:p w14:paraId="4D51E7D7" w14:textId="77777777" w:rsidR="007D5501" w:rsidRPr="007D5501" w:rsidRDefault="007D5501" w:rsidP="007D5501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kern w:val="0"/>
          <w:sz w:val="21"/>
          <w:szCs w:val="21"/>
          <w:lang w:eastAsia="pl-PL"/>
          <w14:ligatures w14:val="none"/>
        </w:rPr>
      </w:pPr>
      <w:r w:rsidRPr="007D5501">
        <w:rPr>
          <w:rFonts w:ascii="Open Sans" w:eastAsia="Times New Roman" w:hAnsi="Open Sans" w:cs="Open Sans"/>
          <w:kern w:val="0"/>
          <w:sz w:val="21"/>
          <w:szCs w:val="21"/>
          <w:lang w:eastAsia="pl-PL"/>
          <w14:ligatures w14:val="none"/>
        </w:rPr>
        <w:t>Dostępne w wysokościach 3–6 cm, co ułatwia czytelność bez ryzyka mechanicznego uszkodzenia.</w:t>
      </w:r>
    </w:p>
    <w:p w14:paraId="5A37FEF7" w14:textId="77777777" w:rsidR="007D5501" w:rsidRPr="007D5501" w:rsidRDefault="007D5501" w:rsidP="007D5501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kern w:val="0"/>
          <w:sz w:val="21"/>
          <w:szCs w:val="21"/>
          <w:lang w:eastAsia="pl-PL"/>
          <w14:ligatures w14:val="none"/>
        </w:rPr>
      </w:pPr>
      <w:r w:rsidRPr="007D5501">
        <w:rPr>
          <w:rFonts w:ascii="Open Sans" w:eastAsia="Times New Roman" w:hAnsi="Open Sans" w:cs="Open Sans"/>
          <w:kern w:val="0"/>
          <w:sz w:val="21"/>
          <w:szCs w:val="21"/>
          <w:lang w:eastAsia="pl-PL"/>
          <w14:ligatures w14:val="none"/>
        </w:rPr>
        <w:t>3. Inne wskazówki bezpieczeństwa</w:t>
      </w:r>
    </w:p>
    <w:p w14:paraId="313D3E18" w14:textId="77777777" w:rsidR="007D5501" w:rsidRPr="007D5501" w:rsidRDefault="007D5501" w:rsidP="007D5501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kern w:val="0"/>
          <w:sz w:val="21"/>
          <w:szCs w:val="21"/>
          <w:lang w:eastAsia="pl-PL"/>
          <w14:ligatures w14:val="none"/>
        </w:rPr>
      </w:pPr>
      <w:r w:rsidRPr="007D5501">
        <w:rPr>
          <w:rFonts w:ascii="Open Sans" w:eastAsia="Times New Roman" w:hAnsi="Open Sans" w:cs="Open Sans"/>
          <w:kern w:val="0"/>
          <w:sz w:val="21"/>
          <w:szCs w:val="21"/>
          <w:lang w:eastAsia="pl-PL"/>
          <w14:ligatures w14:val="none"/>
        </w:rPr>
        <w:t>Pielęgnacja: Czyść miękką szmatką bez chemikaliów, aby zachować lakier. Unikaj szorowania, co mogłoby uszkodzić powłokę.</w:t>
      </w:r>
    </w:p>
    <w:p w14:paraId="48ACAC8A" w14:textId="77777777" w:rsidR="00C05E0E" w:rsidRDefault="00C05E0E"/>
    <w:sectPr w:rsidR="00C05E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501"/>
    <w:rsid w:val="0002328D"/>
    <w:rsid w:val="00051ACF"/>
    <w:rsid w:val="00062737"/>
    <w:rsid w:val="000843EE"/>
    <w:rsid w:val="000B22FC"/>
    <w:rsid w:val="001025EC"/>
    <w:rsid w:val="00154850"/>
    <w:rsid w:val="00164289"/>
    <w:rsid w:val="00172E8F"/>
    <w:rsid w:val="00190631"/>
    <w:rsid w:val="001918D1"/>
    <w:rsid w:val="00195FD4"/>
    <w:rsid w:val="001A3B90"/>
    <w:rsid w:val="001C300B"/>
    <w:rsid w:val="001E6C24"/>
    <w:rsid w:val="001F1DBA"/>
    <w:rsid w:val="001F3C33"/>
    <w:rsid w:val="0020448C"/>
    <w:rsid w:val="00227D91"/>
    <w:rsid w:val="00234A24"/>
    <w:rsid w:val="00274740"/>
    <w:rsid w:val="00291290"/>
    <w:rsid w:val="002B63C1"/>
    <w:rsid w:val="002C2F9E"/>
    <w:rsid w:val="002C495A"/>
    <w:rsid w:val="003604BA"/>
    <w:rsid w:val="00365C59"/>
    <w:rsid w:val="00384782"/>
    <w:rsid w:val="00384A67"/>
    <w:rsid w:val="00386EF6"/>
    <w:rsid w:val="003A4F09"/>
    <w:rsid w:val="00421E91"/>
    <w:rsid w:val="00427C30"/>
    <w:rsid w:val="0047400C"/>
    <w:rsid w:val="00481E47"/>
    <w:rsid w:val="004A0322"/>
    <w:rsid w:val="004D05DF"/>
    <w:rsid w:val="004D7F32"/>
    <w:rsid w:val="004E020D"/>
    <w:rsid w:val="004E6B54"/>
    <w:rsid w:val="004F6E78"/>
    <w:rsid w:val="0050225D"/>
    <w:rsid w:val="0054184B"/>
    <w:rsid w:val="00573BBA"/>
    <w:rsid w:val="00592B84"/>
    <w:rsid w:val="00680954"/>
    <w:rsid w:val="006A0604"/>
    <w:rsid w:val="006D2FF8"/>
    <w:rsid w:val="006D64BD"/>
    <w:rsid w:val="006E6BA5"/>
    <w:rsid w:val="006E7AAB"/>
    <w:rsid w:val="0072209A"/>
    <w:rsid w:val="007431A4"/>
    <w:rsid w:val="00767914"/>
    <w:rsid w:val="007923F9"/>
    <w:rsid w:val="007C7E5E"/>
    <w:rsid w:val="007D06C4"/>
    <w:rsid w:val="007D37EC"/>
    <w:rsid w:val="007D5501"/>
    <w:rsid w:val="0083463E"/>
    <w:rsid w:val="008A75EB"/>
    <w:rsid w:val="008D4831"/>
    <w:rsid w:val="008E3263"/>
    <w:rsid w:val="00913644"/>
    <w:rsid w:val="00913F3D"/>
    <w:rsid w:val="009411B2"/>
    <w:rsid w:val="00973277"/>
    <w:rsid w:val="009A57B8"/>
    <w:rsid w:val="009D16AC"/>
    <w:rsid w:val="009E6F6A"/>
    <w:rsid w:val="00A03094"/>
    <w:rsid w:val="00A065B0"/>
    <w:rsid w:val="00A26ED5"/>
    <w:rsid w:val="00A37629"/>
    <w:rsid w:val="00A402B4"/>
    <w:rsid w:val="00A66484"/>
    <w:rsid w:val="00A67533"/>
    <w:rsid w:val="00A82F94"/>
    <w:rsid w:val="00AB4129"/>
    <w:rsid w:val="00AE7AAE"/>
    <w:rsid w:val="00BB402D"/>
    <w:rsid w:val="00BC131B"/>
    <w:rsid w:val="00C002AB"/>
    <w:rsid w:val="00C05E0E"/>
    <w:rsid w:val="00C17E4D"/>
    <w:rsid w:val="00C425F5"/>
    <w:rsid w:val="00C91943"/>
    <w:rsid w:val="00C91A90"/>
    <w:rsid w:val="00D03BD5"/>
    <w:rsid w:val="00D6191C"/>
    <w:rsid w:val="00D872EE"/>
    <w:rsid w:val="00D875EC"/>
    <w:rsid w:val="00DC0648"/>
    <w:rsid w:val="00E15477"/>
    <w:rsid w:val="00E2350B"/>
    <w:rsid w:val="00E334A0"/>
    <w:rsid w:val="00E35718"/>
    <w:rsid w:val="00E83E8C"/>
    <w:rsid w:val="00E90276"/>
    <w:rsid w:val="00ED162C"/>
    <w:rsid w:val="00ED5EB7"/>
    <w:rsid w:val="00EF2A92"/>
    <w:rsid w:val="00F10FCE"/>
    <w:rsid w:val="00F34C48"/>
    <w:rsid w:val="00F4364B"/>
    <w:rsid w:val="00F52739"/>
    <w:rsid w:val="00F65A98"/>
    <w:rsid w:val="00F74006"/>
    <w:rsid w:val="00FA0E54"/>
    <w:rsid w:val="00FC0FD4"/>
    <w:rsid w:val="00FC6E9F"/>
    <w:rsid w:val="00FD39FD"/>
    <w:rsid w:val="00FF0560"/>
    <w:rsid w:val="00FF7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8502F"/>
  <w15:chartTrackingRefBased/>
  <w15:docId w15:val="{AB1CC568-3CC0-4F4C-B710-1FFA2A6E3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D55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D55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D55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D55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D55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D55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D55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D55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D55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D55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D55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D55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D550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D550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D550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D550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D550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D550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D55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D55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D55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D55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D55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D550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D550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D550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D55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D550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D550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242</Words>
  <Characters>1453</Characters>
  <Application>Microsoft Office Word</Application>
  <DocSecurity>0</DocSecurity>
  <Lines>12</Lines>
  <Paragraphs>3</Paragraphs>
  <ScaleCrop>false</ScaleCrop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Jakubowicz</dc:creator>
  <cp:keywords/>
  <dc:description/>
  <cp:lastModifiedBy>Barbara Jakubowicz</cp:lastModifiedBy>
  <cp:revision>3</cp:revision>
  <dcterms:created xsi:type="dcterms:W3CDTF">2025-09-12T10:52:00Z</dcterms:created>
  <dcterms:modified xsi:type="dcterms:W3CDTF">2025-09-12T10:55:00Z</dcterms:modified>
</cp:coreProperties>
</file>