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F22E3" w14:textId="77777777" w:rsidR="00181576" w:rsidRPr="00181576" w:rsidRDefault="00181576" w:rsidP="0018157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Opis produktu: Aniołek nagrobny mosiężny</w:t>
      </w:r>
    </w:p>
    <w:p w14:paraId="307A0A99" w14:textId="0B19FD30" w:rsidR="00181576" w:rsidRPr="00181576" w:rsidRDefault="00181576" w:rsidP="00181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Aniołki nagrobne z mosiądzu (lub stopów mosiężnych, często zbliżonych do brązu) to popularne ozdoby cmentarne, symbolizujące niewinność, opiekę anielską i spokój. Szczególnie często wybierane na nagrobki dziecięce, ale także dla dorosłych. </w:t>
      </w:r>
    </w:p>
    <w:p w14:paraId="0F33F05D" w14:textId="77777777" w:rsidR="00181576" w:rsidRPr="00181576" w:rsidRDefault="00181576" w:rsidP="00181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Technika produkcji: Odlew, metaloplastyka – zapewnia precyzyjne, artystyczne wykonanie.</w:t>
      </w:r>
    </w:p>
    <w:p w14:paraId="6748CDF4" w14:textId="7F12C54B" w:rsidR="00181576" w:rsidRPr="00181576" w:rsidRDefault="00181576" w:rsidP="0018157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nformacje bezpieczeństwa i trwałości</w:t>
      </w:r>
    </w:p>
    <w:p w14:paraId="6F11F622" w14:textId="77777777" w:rsidR="00181576" w:rsidRPr="00181576" w:rsidRDefault="00181576" w:rsidP="00181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Mosiężne aniołki nagrobne są </w:t>
      </w:r>
      <w:r w:rsidRPr="001815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wysoce trwałe i bezpieczne w użytkowaniu zewnętrznym</w:t>
      </w: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1F1C7728" w14:textId="77777777" w:rsidR="00181576" w:rsidRPr="00181576" w:rsidRDefault="00181576" w:rsidP="001815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Odporne na warunki atmosferyczne: deszcz, śnieg, mróz, promienie UV – nie rdzewieją, nie blakną ani nie pękają przez dekady.</w:t>
      </w:r>
    </w:p>
    <w:p w14:paraId="2213F64D" w14:textId="77777777" w:rsidR="00181576" w:rsidRPr="00181576" w:rsidRDefault="00181576" w:rsidP="001815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Materiał (mosiądz) jest stabilny, nietoksyczny w normalnym użytkowaniu – brak ryzyka uwalniania szkodliwych substancji (jak ołów w znaczących ilościach, typowych dla akcesoriów nagrobnych spełniających normy UE).</w:t>
      </w:r>
    </w:p>
    <w:p w14:paraId="72DCA75C" w14:textId="77777777" w:rsidR="00181576" w:rsidRPr="00181576" w:rsidRDefault="00181576" w:rsidP="001815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stanowią zagrożenia dla zdrowia odwiedzających cmentarz.</w:t>
      </w:r>
    </w:p>
    <w:p w14:paraId="160D67E4" w14:textId="77777777" w:rsidR="00181576" w:rsidRPr="00181576" w:rsidRDefault="00181576" w:rsidP="00181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Montaż i bezpieczeństwo użytkowania</w:t>
      </w: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1B5745DC" w14:textId="77777777" w:rsidR="00181576" w:rsidRPr="00181576" w:rsidRDefault="00181576" w:rsidP="001815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Mocowanie zazwyczaj na </w:t>
      </w:r>
      <w:r w:rsidRPr="001815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2–4 śruby mosiężne</w:t>
      </w: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kołki – zapewnia stabilność i zapobiega przewróceniu.</w:t>
      </w:r>
    </w:p>
    <w:p w14:paraId="296DAF99" w14:textId="2C54FF16" w:rsidR="00C05E0E" w:rsidRPr="00181576" w:rsidRDefault="00181576" w:rsidP="001815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8157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Zalecany montaż przez profesjonalnego kamieniarza, aby uniknąć uszkodzeń pomnika i zapewnić trwałe zamocowanie (zgodnie z regulacjami cmentarnymi – elementy muszą być stabilne, by nie stanowić zagrożenia)</w:t>
      </w:r>
    </w:p>
    <w:sectPr w:rsidR="00C05E0E" w:rsidRPr="001815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A7CE5"/>
    <w:multiLevelType w:val="multilevel"/>
    <w:tmpl w:val="4166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C05C55"/>
    <w:multiLevelType w:val="multilevel"/>
    <w:tmpl w:val="00841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0E6323"/>
    <w:multiLevelType w:val="multilevel"/>
    <w:tmpl w:val="E780B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F34138"/>
    <w:multiLevelType w:val="multilevel"/>
    <w:tmpl w:val="8E00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C85D45"/>
    <w:multiLevelType w:val="multilevel"/>
    <w:tmpl w:val="CB307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921740"/>
    <w:multiLevelType w:val="multilevel"/>
    <w:tmpl w:val="745C7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CF4333"/>
    <w:multiLevelType w:val="multilevel"/>
    <w:tmpl w:val="5DE23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B41BEF"/>
    <w:multiLevelType w:val="multilevel"/>
    <w:tmpl w:val="90080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AF7FBF"/>
    <w:multiLevelType w:val="multilevel"/>
    <w:tmpl w:val="36886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C42807"/>
    <w:multiLevelType w:val="multilevel"/>
    <w:tmpl w:val="87CAC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B11035"/>
    <w:multiLevelType w:val="multilevel"/>
    <w:tmpl w:val="0262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B91B47"/>
    <w:multiLevelType w:val="multilevel"/>
    <w:tmpl w:val="6D70F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4520470">
    <w:abstractNumId w:val="8"/>
  </w:num>
  <w:num w:numId="2" w16cid:durableId="1758939411">
    <w:abstractNumId w:val="6"/>
  </w:num>
  <w:num w:numId="3" w16cid:durableId="1420910075">
    <w:abstractNumId w:val="5"/>
  </w:num>
  <w:num w:numId="4" w16cid:durableId="1787768918">
    <w:abstractNumId w:val="7"/>
  </w:num>
  <w:num w:numId="5" w16cid:durableId="1650943726">
    <w:abstractNumId w:val="0"/>
  </w:num>
  <w:num w:numId="6" w16cid:durableId="750855456">
    <w:abstractNumId w:val="2"/>
  </w:num>
  <w:num w:numId="7" w16cid:durableId="1193149387">
    <w:abstractNumId w:val="11"/>
  </w:num>
  <w:num w:numId="8" w16cid:durableId="699669386">
    <w:abstractNumId w:val="9"/>
  </w:num>
  <w:num w:numId="9" w16cid:durableId="1074208708">
    <w:abstractNumId w:val="3"/>
  </w:num>
  <w:num w:numId="10" w16cid:durableId="1918130237">
    <w:abstractNumId w:val="4"/>
  </w:num>
  <w:num w:numId="11" w16cid:durableId="1002975908">
    <w:abstractNumId w:val="10"/>
  </w:num>
  <w:num w:numId="12" w16cid:durableId="1750419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EF"/>
    <w:rsid w:val="0000554F"/>
    <w:rsid w:val="000124F9"/>
    <w:rsid w:val="00020D35"/>
    <w:rsid w:val="0002328D"/>
    <w:rsid w:val="0002537E"/>
    <w:rsid w:val="00051ACF"/>
    <w:rsid w:val="000532DD"/>
    <w:rsid w:val="00062737"/>
    <w:rsid w:val="00066CE9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1576"/>
    <w:rsid w:val="00187D81"/>
    <w:rsid w:val="00190631"/>
    <w:rsid w:val="001918D1"/>
    <w:rsid w:val="001957EF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1F6430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83ABC"/>
    <w:rsid w:val="005914DF"/>
    <w:rsid w:val="005926D5"/>
    <w:rsid w:val="00592B84"/>
    <w:rsid w:val="005A4D4B"/>
    <w:rsid w:val="005B3422"/>
    <w:rsid w:val="005B4FB5"/>
    <w:rsid w:val="005C6A82"/>
    <w:rsid w:val="005D5CBD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25A5"/>
    <w:rsid w:val="008749EB"/>
    <w:rsid w:val="00874D1C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5B0"/>
    <w:rsid w:val="00A766F1"/>
    <w:rsid w:val="00A82F94"/>
    <w:rsid w:val="00AB4129"/>
    <w:rsid w:val="00AE532F"/>
    <w:rsid w:val="00AE7AAE"/>
    <w:rsid w:val="00AF67C8"/>
    <w:rsid w:val="00B02939"/>
    <w:rsid w:val="00B1327C"/>
    <w:rsid w:val="00B21C8E"/>
    <w:rsid w:val="00B30B4A"/>
    <w:rsid w:val="00B4100A"/>
    <w:rsid w:val="00B83099"/>
    <w:rsid w:val="00BB402D"/>
    <w:rsid w:val="00BC131B"/>
    <w:rsid w:val="00BC29F0"/>
    <w:rsid w:val="00BD1043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1AF7"/>
    <w:rsid w:val="00EA3D5A"/>
    <w:rsid w:val="00EB1574"/>
    <w:rsid w:val="00EB4F9E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224CC"/>
  <w15:chartTrackingRefBased/>
  <w15:docId w15:val="{A85AA26D-B081-4AE8-B2D9-8B46CC895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95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5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57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5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57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5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5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5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5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57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57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57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57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57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57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57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57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57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5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95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5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95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5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957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57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957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57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57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57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152</Words>
  <Characters>1079</Characters>
  <Application>Microsoft Office Word</Application>
  <DocSecurity>0</DocSecurity>
  <Lines>19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2025-12-22T11:31:00Z</dcterms:created>
  <dcterms:modified xsi:type="dcterms:W3CDTF">2025-12-22T11:31:00Z</dcterms:modified>
</cp:coreProperties>
</file>